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E95B3" w14:textId="77777777" w:rsidR="005E0D9F" w:rsidRDefault="00437728" w:rsidP="00110007">
      <w:pPr>
        <w:pStyle w:val="Title"/>
        <w:bidi/>
      </w:pPr>
      <w:bookmarkStart w:id="0" w:name="_Hlk103166844"/>
      <w:bookmarkStart w:id="1" w:name="_Toc84334888"/>
      <w:r>
        <w:rPr>
          <w:bCs/>
          <w:rtl/>
          <w:lang w:bidi="prs-AF"/>
        </w:rPr>
        <w:t xml:space="preserve"> نیاز جوانان برای تعامل با دنیای کار</w:t>
      </w:r>
    </w:p>
    <w:p w14:paraId="13365051" w14:textId="2EE0E42E" w:rsidR="005007C0" w:rsidRPr="00437728" w:rsidRDefault="00437728" w:rsidP="00054941">
      <w:pPr>
        <w:pStyle w:val="Title"/>
        <w:bidi/>
        <w:spacing w:after="360"/>
        <w:rPr>
          <w:rStyle w:val="DocumentSubtitle"/>
          <w:color w:val="auto"/>
        </w:rPr>
      </w:pPr>
      <w:r>
        <w:rPr>
          <w:bCs/>
          <w:color w:val="auto"/>
          <w:sz w:val="36"/>
          <w:rtl/>
          <w:lang w:bidi="prs-AF"/>
        </w:rPr>
        <w:t>معلومات برای والدین و مراقبین</w:t>
      </w:r>
    </w:p>
    <w:bookmarkEnd w:id="0"/>
    <w:bookmarkEnd w:id="1"/>
    <w:p w14:paraId="4F087164" w14:textId="52F00879" w:rsidR="00437728" w:rsidRPr="00B84B51" w:rsidRDefault="00B703A9" w:rsidP="00110007">
      <w:pPr>
        <w:pStyle w:val="BodyText"/>
        <w:bidi/>
      </w:pPr>
      <w:r>
        <w:rPr>
          <w:rtl/>
          <w:lang w:bidi="prs-AF"/>
        </w:rPr>
        <w:t>جوانان به فرصت هایی نیاز دارند تا از کارفرمایان در مورد کار، اشتغال با حقوق و مهارت هایی که در محل کار ارزشمند هستند بیاموزند. این در مورد تمام جوانان صدق میکند، چه آنهایی که در جستجوی ورود مستقیم به دانشگاه باشند، چه آنهایی که قصد دارند زمانیکه مکتب را ترک میکنند آموزش بیشتر را انجام دهند، یا آنهایی که قصد دارند مستقیماً به نیروی کار بروند.</w:t>
      </w:r>
    </w:p>
    <w:p w14:paraId="2CA8C9D0" w14:textId="58F11473" w:rsidR="00437728" w:rsidRPr="00B84B51" w:rsidRDefault="00437728" w:rsidP="00054941">
      <w:pPr>
        <w:pStyle w:val="BodyText"/>
        <w:bidi/>
        <w:spacing w:before="240"/>
      </w:pPr>
      <w:r>
        <w:rPr>
          <w:rtl/>
          <w:lang w:bidi="prs-AF"/>
        </w:rPr>
        <w:t>تعامل با دنیای کار به جوانان کمک میکند تا ارتباط چیزی را که آنها در مکتب یاد میگیرند بفهمند، افق های فکری آنها را گسترش میدهد، سطح آرزوهای آنها را بالا میبرد، و طیف وظایف و مسیرهای شغلی که برای آنها باز است را برجسته میسازد.</w:t>
      </w:r>
    </w:p>
    <w:p w14:paraId="064DBB3F" w14:textId="77777777" w:rsidR="00B84B51" w:rsidRDefault="00B84B51" w:rsidP="00054941">
      <w:pPr>
        <w:pStyle w:val="BodyText"/>
        <w:bidi/>
        <w:spacing w:before="240"/>
      </w:pPr>
      <w:r>
        <w:rPr>
          <w:rtl/>
          <w:lang w:bidi="prs-AF"/>
        </w:rPr>
        <w:t>جوانان نیاز به فرصت دارند تا:</w:t>
      </w:r>
    </w:p>
    <w:p w14:paraId="6F15166F" w14:textId="77777777" w:rsidR="00B84B51" w:rsidRDefault="00B84B51" w:rsidP="00E85999">
      <w:pPr>
        <w:pStyle w:val="BodyText"/>
        <w:numPr>
          <w:ilvl w:val="0"/>
          <w:numId w:val="23"/>
        </w:numPr>
        <w:bidi/>
        <w:ind w:left="320" w:hanging="320"/>
      </w:pPr>
      <w:r>
        <w:rPr>
          <w:rtl/>
          <w:lang w:bidi="prs-AF"/>
        </w:rPr>
        <w:t>ثابت کنند قابل اعتماد هستند</w:t>
      </w:r>
    </w:p>
    <w:p w14:paraId="170A8328" w14:textId="77777777" w:rsidR="00B84B51" w:rsidRDefault="00B84B51" w:rsidP="00E85999">
      <w:pPr>
        <w:pStyle w:val="BodyText"/>
        <w:numPr>
          <w:ilvl w:val="0"/>
          <w:numId w:val="23"/>
        </w:numPr>
        <w:bidi/>
        <w:ind w:left="320" w:hanging="320"/>
      </w:pPr>
      <w:r>
        <w:rPr>
          <w:rtl/>
          <w:lang w:bidi="prs-AF"/>
        </w:rPr>
        <w:t>نشان دهند که می دانند چگونه کار کنند</w:t>
      </w:r>
    </w:p>
    <w:p w14:paraId="09565F7D" w14:textId="77777777" w:rsidR="00B84B51" w:rsidRDefault="00B84B51" w:rsidP="00E85999">
      <w:pPr>
        <w:pStyle w:val="BodyText"/>
        <w:numPr>
          <w:ilvl w:val="0"/>
          <w:numId w:val="23"/>
        </w:numPr>
        <w:bidi/>
        <w:ind w:left="320" w:hanging="320"/>
      </w:pPr>
      <w:r>
        <w:rPr>
          <w:rtl/>
          <w:lang w:bidi="prs-AF"/>
        </w:rPr>
        <w:t>اعتماد به نفس خود را بهبود بخشند</w:t>
      </w:r>
    </w:p>
    <w:p w14:paraId="5199FC9A" w14:textId="77777777" w:rsidR="00B84B51" w:rsidRDefault="00B84B51" w:rsidP="00E85999">
      <w:pPr>
        <w:pStyle w:val="BodyText"/>
        <w:numPr>
          <w:ilvl w:val="0"/>
          <w:numId w:val="23"/>
        </w:numPr>
        <w:bidi/>
        <w:ind w:left="320" w:hanging="320"/>
      </w:pPr>
      <w:r>
        <w:rPr>
          <w:rtl/>
          <w:lang w:bidi="prs-AF"/>
        </w:rPr>
        <w:t>مهارت ها را توسعه دهند.</w:t>
      </w:r>
    </w:p>
    <w:p w14:paraId="0FFA3579" w14:textId="77777777" w:rsidR="00B84B51" w:rsidRDefault="00B84B51" w:rsidP="00054941">
      <w:pPr>
        <w:pStyle w:val="BodyText"/>
        <w:bidi/>
        <w:spacing w:before="240"/>
      </w:pPr>
      <w:r>
        <w:rPr>
          <w:rtl/>
          <w:lang w:bidi="prs-AF"/>
        </w:rPr>
        <w:t>فرصت های تجربه دنیای کار برای جوانان شامل موارد زیر است:</w:t>
      </w:r>
    </w:p>
    <w:p w14:paraId="3E161BDF" w14:textId="77777777" w:rsidR="00DA347E" w:rsidRDefault="00DA347E" w:rsidP="00B84B51">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before="2" w:line="269" w:lineRule="exact"/>
        <w:ind w:hanging="361"/>
        <w:sectPr w:rsidR="00DA347E" w:rsidSect="00BC6252">
          <w:headerReference w:type="default" r:id="rId12"/>
          <w:footerReference w:type="default" r:id="rId13"/>
          <w:headerReference w:type="first" r:id="rId14"/>
          <w:footerReference w:type="first" r:id="rId15"/>
          <w:pgSz w:w="11906" w:h="16838"/>
          <w:pgMar w:top="2268" w:right="1134" w:bottom="284" w:left="1418" w:header="720" w:footer="794" w:gutter="0"/>
          <w:cols w:space="708"/>
          <w:titlePg/>
          <w:docGrid w:linePitch="360"/>
        </w:sectPr>
      </w:pPr>
    </w:p>
    <w:p w14:paraId="0CE21A08" w14:textId="77777777" w:rsidR="00B84B51" w:rsidRDefault="00B84B51" w:rsidP="00E85999">
      <w:pPr>
        <w:pStyle w:val="BodyText"/>
        <w:numPr>
          <w:ilvl w:val="0"/>
          <w:numId w:val="23"/>
        </w:numPr>
        <w:bidi/>
        <w:ind w:left="320" w:hanging="334"/>
      </w:pPr>
      <w:r>
        <w:rPr>
          <w:rtl/>
          <w:lang w:bidi="prs-AF"/>
        </w:rPr>
        <w:t>مشاغل پاره وقت و گاه به گاه</w:t>
      </w:r>
    </w:p>
    <w:p w14:paraId="590D6BCA" w14:textId="77777777" w:rsidR="00B84B51" w:rsidRDefault="00B84B51" w:rsidP="00E85999">
      <w:pPr>
        <w:pStyle w:val="BodyText"/>
        <w:numPr>
          <w:ilvl w:val="0"/>
          <w:numId w:val="23"/>
        </w:numPr>
        <w:bidi/>
        <w:ind w:left="320" w:hanging="334"/>
      </w:pPr>
      <w:r>
        <w:rPr>
          <w:rtl/>
          <w:lang w:bidi="prs-AF"/>
        </w:rPr>
        <w:t>یادگیری محل کار و تجربه کاری از طریق یک پروگرام مکتب</w:t>
      </w:r>
    </w:p>
    <w:p w14:paraId="72ECF7C6" w14:textId="3CB02702" w:rsidR="00B84B51" w:rsidRDefault="00B84B51" w:rsidP="00E85999">
      <w:pPr>
        <w:pStyle w:val="BodyText"/>
        <w:numPr>
          <w:ilvl w:val="0"/>
          <w:numId w:val="23"/>
        </w:numPr>
        <w:bidi/>
        <w:ind w:left="320" w:hanging="334"/>
      </w:pPr>
      <w:r>
        <w:rPr>
          <w:rtl/>
          <w:lang w:bidi="prs-AF"/>
        </w:rPr>
        <w:t>همراهی شغلی و بازدید از محل کار</w:t>
      </w:r>
    </w:p>
    <w:p w14:paraId="07EA6D81" w14:textId="77777777" w:rsidR="00B84B51" w:rsidRDefault="00B84B51" w:rsidP="00E85999">
      <w:pPr>
        <w:pStyle w:val="BodyText"/>
        <w:numPr>
          <w:ilvl w:val="0"/>
          <w:numId w:val="23"/>
        </w:numPr>
        <w:bidi/>
        <w:ind w:left="320" w:hanging="334"/>
      </w:pPr>
      <w:r>
        <w:rPr>
          <w:rtl/>
          <w:lang w:bidi="prs-AF"/>
        </w:rPr>
        <w:t>داوطلب شدن</w:t>
      </w:r>
    </w:p>
    <w:p w14:paraId="54C2C946" w14:textId="77777777" w:rsidR="00B84B51" w:rsidRDefault="00B84B51" w:rsidP="00E85999">
      <w:pPr>
        <w:pStyle w:val="BodyText"/>
        <w:numPr>
          <w:ilvl w:val="0"/>
          <w:numId w:val="23"/>
        </w:numPr>
        <w:bidi/>
        <w:ind w:left="320" w:hanging="334"/>
      </w:pPr>
      <w:r>
        <w:rPr>
          <w:rtl/>
          <w:lang w:bidi="prs-AF"/>
        </w:rPr>
        <w:t xml:space="preserve"> کارهای آزمایشی و کارآموزی</w:t>
      </w:r>
    </w:p>
    <w:p w14:paraId="4FB07080" w14:textId="77777777" w:rsidR="00B84B51" w:rsidRDefault="00B84B51" w:rsidP="00E85999">
      <w:pPr>
        <w:pStyle w:val="BodyText"/>
        <w:numPr>
          <w:ilvl w:val="0"/>
          <w:numId w:val="23"/>
        </w:numPr>
        <w:bidi/>
        <w:ind w:left="320" w:hanging="334"/>
      </w:pPr>
      <w:r>
        <w:rPr>
          <w:rtl/>
          <w:lang w:bidi="prs-AF"/>
        </w:rPr>
        <w:t>کلب های ورزشی</w:t>
      </w:r>
    </w:p>
    <w:p w14:paraId="3ED8B1D2" w14:textId="6EDC020D" w:rsidR="00B84B51" w:rsidRDefault="00B84B51" w:rsidP="00E85999">
      <w:pPr>
        <w:pStyle w:val="BodyText"/>
        <w:numPr>
          <w:ilvl w:val="0"/>
          <w:numId w:val="23"/>
        </w:numPr>
        <w:bidi/>
        <w:ind w:left="320" w:hanging="334"/>
      </w:pPr>
      <w:r>
        <w:rPr>
          <w:rtl/>
          <w:lang w:bidi="prs-AF"/>
        </w:rPr>
        <w:t>کارآفرینی و شروعات.</w:t>
      </w:r>
    </w:p>
    <w:p w14:paraId="305FF42C" w14:textId="2AA9E3A6" w:rsidR="00437728" w:rsidRDefault="00437728" w:rsidP="00054941">
      <w:pPr>
        <w:pStyle w:val="BodyText"/>
        <w:bidi/>
        <w:spacing w:before="240"/>
      </w:pPr>
      <w:r>
        <w:rPr>
          <w:rtl/>
          <w:lang w:bidi="prs-AF"/>
        </w:rPr>
        <w:t>این تجربه به ایجاد دانش و مهارت های مورد نیاز برای تضمین و تداوم اشتغال و پیشرفت در محل کار کمک می کند.</w:t>
      </w:r>
    </w:p>
    <w:p w14:paraId="6C271166" w14:textId="77777777" w:rsidR="00437728" w:rsidRDefault="00437728" w:rsidP="00437728">
      <w:pPr>
        <w:pStyle w:val="BodyText"/>
        <w:spacing w:before="1"/>
        <w:rPr>
          <w:sz w:val="19"/>
        </w:rPr>
      </w:pPr>
    </w:p>
    <w:p w14:paraId="31D378F5" w14:textId="77777777" w:rsidR="00437728" w:rsidRPr="00054941" w:rsidRDefault="00437728" w:rsidP="00285726">
      <w:pPr>
        <w:bidi/>
        <w:spacing w:after="120"/>
        <w:rPr>
          <w:b/>
          <w:color w:val="592C82"/>
          <w:sz w:val="26"/>
          <w:szCs w:val="26"/>
        </w:rPr>
      </w:pPr>
      <w:r>
        <w:rPr>
          <w:b/>
          <w:bCs/>
          <w:color w:val="592C82"/>
          <w:sz w:val="26"/>
          <w:szCs w:val="26"/>
          <w:rtl/>
          <w:lang w:bidi="prs-AF"/>
        </w:rPr>
        <w:t xml:space="preserve"> ایجاد قابلیت های کاری</w:t>
      </w:r>
    </w:p>
    <w:p w14:paraId="1A52E4A2" w14:textId="5282FFA1" w:rsidR="00437728" w:rsidRDefault="00054941" w:rsidP="008F4C90">
      <w:pPr>
        <w:pStyle w:val="BodyText"/>
        <w:bidi/>
        <w:spacing w:before="1"/>
      </w:pPr>
      <w:r>
        <w:rPr>
          <w:rtl/>
          <w:lang w:bidi="prs-AF"/>
        </w:rPr>
        <w:t xml:space="preserve">قابلیت‌های کاری شامل مهارت‌ها، دانش و درک‌ی است که جوانان به آن‌ها نیاز دارند تا برای یادگیری، کار و زندگی آینده آماده شوند. آنها مهارت‌های قابل انتقالی هستند که جوانان را قادر می‌سازند تا با موفقیت از آنها استفاده کرده، در زندگی و کار پیشرفت کنند. </w:t>
      </w:r>
    </w:p>
    <w:p w14:paraId="7919CC14" w14:textId="77777777" w:rsidR="00437728" w:rsidRPr="00285726" w:rsidRDefault="00437728" w:rsidP="00437728">
      <w:pPr>
        <w:pStyle w:val="BodyText"/>
        <w:spacing w:before="2"/>
        <w:rPr>
          <w:sz w:val="18"/>
          <w:szCs w:val="18"/>
        </w:rPr>
      </w:pPr>
    </w:p>
    <w:p w14:paraId="766A0786" w14:textId="17C9538E" w:rsidR="00986634" w:rsidRDefault="00437728" w:rsidP="008948B9">
      <w:pPr>
        <w:pStyle w:val="BodyText"/>
        <w:bidi/>
      </w:pPr>
      <w:r>
        <w:rPr>
          <w:rtl/>
          <w:lang w:bidi="prs-AF"/>
        </w:rPr>
        <w:t>قابلیت‌های کاری ضروری عبارتند از:</w:t>
      </w:r>
    </w:p>
    <w:tbl>
      <w:tblPr>
        <w:tblStyle w:val="TableGrid"/>
        <w:bidiVisual/>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684"/>
      </w:tblGrid>
      <w:tr w:rsidR="00986634" w14:paraId="143E4BB6" w14:textId="77777777" w:rsidTr="0012572C">
        <w:tc>
          <w:tcPr>
            <w:tcW w:w="4530" w:type="dxa"/>
          </w:tcPr>
          <w:p w14:paraId="225049CC" w14:textId="42695ECA" w:rsidR="00986634" w:rsidRDefault="00B4001B" w:rsidP="00E85999">
            <w:pPr>
              <w:pStyle w:val="BodyText"/>
              <w:numPr>
                <w:ilvl w:val="0"/>
                <w:numId w:val="23"/>
              </w:numPr>
              <w:bidi/>
              <w:ind w:left="320"/>
            </w:pPr>
            <w:r>
              <w:rPr>
                <w:rtl/>
                <w:lang w:bidi="prs-AF"/>
              </w:rPr>
              <w:t>خلاقیت</w:t>
            </w:r>
          </w:p>
        </w:tc>
        <w:tc>
          <w:tcPr>
            <w:tcW w:w="4684" w:type="dxa"/>
          </w:tcPr>
          <w:p w14:paraId="7D2BCC01" w14:textId="70C83565" w:rsidR="00986634" w:rsidRDefault="00B4001B" w:rsidP="00E85999">
            <w:pPr>
              <w:pStyle w:val="BodyText"/>
              <w:numPr>
                <w:ilvl w:val="0"/>
                <w:numId w:val="23"/>
              </w:numPr>
              <w:bidi/>
              <w:ind w:left="320"/>
            </w:pPr>
            <w:r>
              <w:rPr>
                <w:rtl/>
                <w:lang w:bidi="prs-AF"/>
              </w:rPr>
              <w:t>مهارت های بین فردی و ارتباطات</w:t>
            </w:r>
          </w:p>
        </w:tc>
      </w:tr>
      <w:tr w:rsidR="00986634" w14:paraId="098D7310" w14:textId="77777777" w:rsidTr="0012572C">
        <w:tc>
          <w:tcPr>
            <w:tcW w:w="4530" w:type="dxa"/>
          </w:tcPr>
          <w:p w14:paraId="34EB36A5" w14:textId="06C0B138" w:rsidR="00986634" w:rsidRPr="00B4001B" w:rsidRDefault="00B4001B" w:rsidP="00E85999">
            <w:pPr>
              <w:pStyle w:val="BodyText"/>
              <w:numPr>
                <w:ilvl w:val="0"/>
                <w:numId w:val="23"/>
              </w:numPr>
              <w:bidi/>
              <w:ind w:left="320"/>
            </w:pPr>
            <w:r>
              <w:rPr>
                <w:rtl/>
                <w:lang w:bidi="prs-AF"/>
              </w:rPr>
              <w:t>تفکر انتقادی</w:t>
            </w:r>
          </w:p>
        </w:tc>
        <w:tc>
          <w:tcPr>
            <w:tcW w:w="4684" w:type="dxa"/>
          </w:tcPr>
          <w:p w14:paraId="3E9C3441" w14:textId="35201C77" w:rsidR="00986634" w:rsidRPr="00B4001B" w:rsidRDefault="00B4001B" w:rsidP="00E85999">
            <w:pPr>
              <w:pStyle w:val="BodyText"/>
              <w:numPr>
                <w:ilvl w:val="0"/>
                <w:numId w:val="23"/>
              </w:numPr>
              <w:bidi/>
              <w:ind w:left="320"/>
            </w:pPr>
            <w:r>
              <w:rPr>
                <w:rtl/>
                <w:lang w:bidi="prs-AF"/>
              </w:rPr>
              <w:t>کار گروهی و همکاری</w:t>
            </w:r>
          </w:p>
        </w:tc>
      </w:tr>
      <w:tr w:rsidR="00986634" w14:paraId="4D9C2E28" w14:textId="77777777" w:rsidTr="0012572C">
        <w:tc>
          <w:tcPr>
            <w:tcW w:w="4530" w:type="dxa"/>
          </w:tcPr>
          <w:p w14:paraId="1283F14D" w14:textId="53056838" w:rsidR="00986634" w:rsidRPr="00B4001B" w:rsidRDefault="00B4001B" w:rsidP="00E85999">
            <w:pPr>
              <w:pStyle w:val="BodyText"/>
              <w:numPr>
                <w:ilvl w:val="0"/>
                <w:numId w:val="23"/>
              </w:numPr>
              <w:bidi/>
              <w:ind w:left="320"/>
            </w:pPr>
            <w:r>
              <w:rPr>
                <w:rtl/>
                <w:lang w:bidi="prs-AF"/>
              </w:rPr>
              <w:t>سواد، حساب و سواد دیجیتالی</w:t>
            </w:r>
          </w:p>
        </w:tc>
        <w:tc>
          <w:tcPr>
            <w:tcW w:w="4684" w:type="dxa"/>
          </w:tcPr>
          <w:p w14:paraId="6ACCCB32" w14:textId="5D34342F" w:rsidR="00986634" w:rsidRPr="00B4001B" w:rsidRDefault="00B4001B" w:rsidP="00E85999">
            <w:pPr>
              <w:pStyle w:val="BodyText"/>
              <w:numPr>
                <w:ilvl w:val="0"/>
                <w:numId w:val="23"/>
              </w:numPr>
              <w:bidi/>
              <w:ind w:left="320"/>
            </w:pPr>
            <w:r>
              <w:rPr>
                <w:rtl/>
                <w:lang w:bidi="prs-AF"/>
              </w:rPr>
              <w:t>سازگاری و انعطاف پذیری</w:t>
            </w:r>
          </w:p>
        </w:tc>
      </w:tr>
      <w:tr w:rsidR="00986634" w14:paraId="4922456D" w14:textId="77777777" w:rsidTr="0012572C">
        <w:tc>
          <w:tcPr>
            <w:tcW w:w="4530" w:type="dxa"/>
          </w:tcPr>
          <w:p w14:paraId="7BA38B12" w14:textId="6E6833B7" w:rsidR="00986634" w:rsidRPr="00B4001B" w:rsidRDefault="00B4001B" w:rsidP="00E85999">
            <w:pPr>
              <w:pStyle w:val="BodyText"/>
              <w:numPr>
                <w:ilvl w:val="0"/>
                <w:numId w:val="23"/>
              </w:numPr>
              <w:bidi/>
              <w:ind w:left="320"/>
            </w:pPr>
            <w:r>
              <w:rPr>
                <w:rtl/>
                <w:lang w:bidi="prs-AF"/>
              </w:rPr>
              <w:t>حل مسئله</w:t>
            </w:r>
          </w:p>
        </w:tc>
        <w:tc>
          <w:tcPr>
            <w:tcW w:w="4684" w:type="dxa"/>
          </w:tcPr>
          <w:p w14:paraId="4C1B29E0" w14:textId="1F811E80" w:rsidR="00986634" w:rsidRPr="00B4001B" w:rsidRDefault="00B4001B" w:rsidP="00E85999">
            <w:pPr>
              <w:pStyle w:val="BodyText"/>
              <w:numPr>
                <w:ilvl w:val="0"/>
                <w:numId w:val="23"/>
              </w:numPr>
              <w:bidi/>
              <w:ind w:left="320"/>
            </w:pPr>
            <w:r>
              <w:rPr>
                <w:rtl/>
                <w:lang w:bidi="prs-AF"/>
              </w:rPr>
              <w:t>ابتکار عمل</w:t>
            </w:r>
          </w:p>
        </w:tc>
      </w:tr>
      <w:tr w:rsidR="00986634" w14:paraId="68EBA779" w14:textId="77777777" w:rsidTr="0012572C">
        <w:tc>
          <w:tcPr>
            <w:tcW w:w="4530" w:type="dxa"/>
          </w:tcPr>
          <w:p w14:paraId="42CE3246" w14:textId="2299B4A9" w:rsidR="00986634" w:rsidRPr="00B4001B" w:rsidRDefault="00B4001B" w:rsidP="00E85999">
            <w:pPr>
              <w:pStyle w:val="BodyText"/>
              <w:numPr>
                <w:ilvl w:val="0"/>
                <w:numId w:val="23"/>
              </w:numPr>
              <w:bidi/>
              <w:ind w:left="320"/>
            </w:pPr>
            <w:r>
              <w:rPr>
                <w:rtl/>
                <w:lang w:bidi="prs-AF"/>
              </w:rPr>
              <w:t>پاسخگویی فرهنگی</w:t>
            </w:r>
          </w:p>
        </w:tc>
        <w:tc>
          <w:tcPr>
            <w:tcW w:w="4684" w:type="dxa"/>
          </w:tcPr>
          <w:p w14:paraId="7B6B92CC" w14:textId="6A70958D" w:rsidR="00986634" w:rsidRPr="00B4001B" w:rsidRDefault="00B4001B" w:rsidP="00E85999">
            <w:pPr>
              <w:pStyle w:val="BodyText"/>
              <w:numPr>
                <w:ilvl w:val="0"/>
                <w:numId w:val="23"/>
              </w:numPr>
              <w:bidi/>
              <w:ind w:left="320"/>
            </w:pPr>
            <w:r>
              <w:rPr>
                <w:rtl/>
                <w:lang w:bidi="prs-AF"/>
              </w:rPr>
              <w:t>برنامه ریزی و سازماندهی.</w:t>
            </w:r>
          </w:p>
        </w:tc>
      </w:tr>
      <w:tr w:rsidR="00986634" w14:paraId="7640775F" w14:textId="77777777" w:rsidTr="0012572C">
        <w:tc>
          <w:tcPr>
            <w:tcW w:w="4530" w:type="dxa"/>
          </w:tcPr>
          <w:p w14:paraId="3384C777" w14:textId="60D25829" w:rsidR="00986634" w:rsidRDefault="00B4001B" w:rsidP="00E85999">
            <w:pPr>
              <w:pStyle w:val="BodyText"/>
              <w:numPr>
                <w:ilvl w:val="0"/>
                <w:numId w:val="23"/>
              </w:numPr>
              <w:bidi/>
              <w:ind w:left="320"/>
            </w:pPr>
            <w:r>
              <w:rPr>
                <w:rtl/>
                <w:lang w:bidi="prs-AF"/>
              </w:rPr>
              <w:t>صداقت اخلاقی</w:t>
            </w:r>
          </w:p>
        </w:tc>
        <w:tc>
          <w:tcPr>
            <w:tcW w:w="4684" w:type="dxa"/>
          </w:tcPr>
          <w:p w14:paraId="07E4F966" w14:textId="77777777" w:rsidR="00986634" w:rsidRDefault="00986634" w:rsidP="00E85999">
            <w:pPr>
              <w:pStyle w:val="BodyText"/>
              <w:ind w:left="320"/>
            </w:pPr>
          </w:p>
        </w:tc>
      </w:tr>
    </w:tbl>
    <w:p w14:paraId="583C56C8" w14:textId="77777777" w:rsidR="00986634" w:rsidRDefault="00986634" w:rsidP="00A43535">
      <w:pPr>
        <w:pStyle w:val="BodyText"/>
      </w:pPr>
    </w:p>
    <w:sectPr w:rsidR="00986634" w:rsidSect="00507E62">
      <w:type w:val="continuous"/>
      <w:pgSz w:w="11906" w:h="16838"/>
      <w:pgMar w:top="2268" w:right="1418" w:bottom="709" w:left="1418" w:header="720" w:footer="72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8F21C" w14:textId="77777777" w:rsidR="00F470BF" w:rsidRDefault="00F470BF" w:rsidP="00127DAD">
      <w:pPr>
        <w:bidi/>
      </w:pPr>
      <w:r>
        <w:separator/>
      </w:r>
    </w:p>
  </w:endnote>
  <w:endnote w:type="continuationSeparator" w:id="0">
    <w:p w14:paraId="1F1D4F09" w14:textId="77777777" w:rsidR="00F470BF" w:rsidRDefault="00F470BF" w:rsidP="00127DAD">
      <w:pPr>
        <w:bidi/>
      </w:pPr>
      <w:r>
        <w:continuationSeparator/>
      </w:r>
    </w:p>
  </w:endnote>
  <w:endnote w:type="continuationNotice" w:id="1">
    <w:p w14:paraId="0A9ACEF2" w14:textId="77777777" w:rsidR="00F470BF" w:rsidRDefault="00F470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967D8" w14:textId="5FD20B8F" w:rsidR="008626AA" w:rsidRPr="001E1668" w:rsidRDefault="008626AA" w:rsidP="008626AA">
    <w:pPr>
      <w:pStyle w:val="Footer"/>
      <w:bidi/>
    </w:pPr>
    <w:r>
      <w:tab/>
    </w:r>
    <w:r>
      <w:tab/>
    </w:r>
    <w:sdt>
      <w:sdtPr>
        <w:rPr>
          <w:rtl/>
        </w:r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Content>
        <w:r>
          <w:t>D26/249546</w:t>
        </w:r>
      </w:sdtContent>
    </w:sdt>
  </w:p>
  <w:p w14:paraId="3CC1B870" w14:textId="77777777" w:rsidR="000F6D5A" w:rsidRPr="008626AA" w:rsidRDefault="008626AA" w:rsidP="008626AA">
    <w:pPr>
      <w:pStyle w:val="Footer"/>
      <w:bidi/>
    </w:pPr>
    <w:r>
      <w:tab/>
    </w:r>
    <w:r>
      <w:fldChar w:fldCharType="begin"/>
    </w:r>
    <w:r>
      <w:instrText xml:space="preserve"> PAGE   \* MERGEFORMAT </w:instrText>
    </w:r>
    <w:r>
      <w:fldChar w:fldCharType="separate"/>
    </w:r>
    <w:r>
      <w:rPr>
        <w:noProof/>
        <w:rtl/>
        <w:lang w:bidi="prs-AF"/>
      </w:rPr>
      <w:t>2</w:t>
    </w:r>
    <w:r>
      <w:fldChar w:fldCharType="end"/>
    </w:r>
    <w:r>
      <w:tab/>
    </w:r>
    <w:sdt>
      <w:sdtPr>
        <w:rPr>
          <w:rtl/>
        </w:rPr>
        <w:alias w:val="Publish date"/>
        <w:tag w:val=""/>
        <w:id w:val="790014414"/>
        <w:placeholder>
          <w:docPart w:val="DDBDE954F6B94B3B8174D13EE486E757"/>
        </w:placeholder>
        <w:showingPlcHdr/>
        <w:dataBinding w:prefixMappings="xmlns:ns0='http://schemas.microsoft.com/office/2006/coverPageProps' " w:xpath="/ns0:CoverPageProperties[1]/ns0:PublishDate[1]" w:storeItemID="{55AF091B-3C7A-41E3-B477-F2FDAA23CFDA}"/>
        <w:date>
          <w:dateFormat w:val="d/MM/yyyy"/>
          <w:lid w:val="en-AU"/>
          <w:storeMappedDataAs w:val="dateTime"/>
          <w:calendar w:val="gregorian"/>
        </w:date>
      </w:sdtPr>
      <w:sdtContent>
        <w:r>
          <w:rPr>
            <w:rStyle w:val="PlaceholderText"/>
            <w:color w:val="A7A7A7"/>
            <w:rtl/>
            <w:lang w:bidi="prs-AF"/>
          </w:rPr>
          <w:t>[</w:t>
        </w:r>
        <w:r>
          <w:rPr>
            <w:rStyle w:val="PlaceholderText"/>
            <w:color w:val="A7A7A7"/>
          </w:rPr>
          <w:t>Publish date</w:t>
        </w:r>
        <w:r>
          <w:rPr>
            <w:rStyle w:val="PlaceholderText"/>
            <w:color w:val="A7A7A7"/>
            <w:rtl/>
            <w:lang w:bidi="prs-AF"/>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F891F" w14:textId="545EB57E" w:rsidR="00440775" w:rsidRPr="001E1668" w:rsidRDefault="001E1668" w:rsidP="001E1668">
    <w:pPr>
      <w:pStyle w:val="Footer"/>
      <w:bidi/>
    </w:pPr>
    <w:r>
      <w:tab/>
    </w:r>
    <w:r>
      <w:tab/>
    </w:r>
    <w:sdt>
      <w:sdtPr>
        <w:rPr>
          <w:sz w:val="18"/>
          <w:szCs w:val="14"/>
          <w:rtl/>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Content>
        <w:r>
          <w:rPr>
            <w:sz w:val="18"/>
            <w:szCs w:val="14"/>
          </w:rPr>
          <w:t>D26/249546</w:t>
        </w:r>
      </w:sdtContent>
    </w:sdt>
  </w:p>
  <w:p w14:paraId="0E2C46A7" w14:textId="2B070D05" w:rsidR="00AF71AF" w:rsidRPr="001E1668" w:rsidRDefault="00440775" w:rsidP="001E1668">
    <w:pPr>
      <w:pStyle w:val="Footer"/>
      <w:bidi/>
    </w:pPr>
    <w:r>
      <w:tab/>
    </w:r>
    <w:r>
      <w:tab/>
    </w:r>
    <w:r>
      <w:rPr>
        <w:sz w:val="18"/>
        <w:szCs w:val="14"/>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10339" w14:textId="77777777" w:rsidR="00F470BF" w:rsidRDefault="00F470BF" w:rsidP="00127DAD">
      <w:pPr>
        <w:bidi/>
      </w:pPr>
      <w:r>
        <w:separator/>
      </w:r>
    </w:p>
  </w:footnote>
  <w:footnote w:type="continuationSeparator" w:id="0">
    <w:p w14:paraId="4FC865B1" w14:textId="77777777" w:rsidR="00F470BF" w:rsidRDefault="00F470BF" w:rsidP="00127DAD">
      <w:pPr>
        <w:bidi/>
      </w:pPr>
      <w:r>
        <w:continuationSeparator/>
      </w:r>
    </w:p>
  </w:footnote>
  <w:footnote w:type="continuationNotice" w:id="1">
    <w:p w14:paraId="4293E33C" w14:textId="77777777" w:rsidR="00F470BF" w:rsidRDefault="00F470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89A0D" w14:textId="50CE45FB" w:rsidR="00633068" w:rsidRDefault="00633068">
    <w:pPr>
      <w:pStyle w:val="Header"/>
      <w:bidi/>
    </w:pPr>
    <w:r>
      <w:rPr>
        <w:noProof/>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0BE11" w14:textId="5B7ADF08" w:rsidR="00916AF7" w:rsidRDefault="005574D8" w:rsidP="005B4CE5">
    <w:pPr>
      <w:pStyle w:val="Header"/>
      <w:tabs>
        <w:tab w:val="clear" w:pos="4513"/>
        <w:tab w:val="clear" w:pos="9026"/>
        <w:tab w:val="left" w:pos="2970"/>
      </w:tabs>
      <w:bidi/>
    </w:pPr>
    <w:r>
      <w:rPr>
        <w:rFonts w:ascii="Times New Roman" w:hAnsi="Times New Roman" w:cs="Times New Roman"/>
        <w:noProof/>
        <w:sz w:val="24"/>
        <w:szCs w:val="24"/>
        <w:lang w:eastAsia="en-AU"/>
      </w:rPr>
      <mc:AlternateContent>
        <mc:Choice Requires="wps">
          <w:drawing>
            <wp:anchor distT="45720" distB="45720" distL="114300" distR="114300" simplePos="0" relativeHeight="251660290" behindDoc="0" locked="0" layoutInCell="1" allowOverlap="1" wp14:anchorId="59D71DF8" wp14:editId="7F16853F">
              <wp:simplePos x="0" y="0"/>
              <wp:positionH relativeFrom="column">
                <wp:posOffset>6084877</wp:posOffset>
              </wp:positionH>
              <wp:positionV relativeFrom="paragraph">
                <wp:posOffset>-399352</wp:posOffset>
              </wp:positionV>
              <wp:extent cx="513080" cy="240030"/>
              <wp:effectExtent l="0" t="0" r="0" b="0"/>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 cy="240030"/>
                      </a:xfrm>
                      <a:prstGeom prst="rect">
                        <a:avLst/>
                      </a:prstGeom>
                      <a:noFill/>
                      <a:ln w="9525">
                        <a:noFill/>
                        <a:miter lim="800000"/>
                        <a:headEnd/>
                        <a:tailEnd/>
                      </a:ln>
                    </wps:spPr>
                    <wps:txbx>
                      <w:txbxContent>
                        <w:p w14:paraId="2CA5AC08" w14:textId="77777777" w:rsidR="005574D8" w:rsidRDefault="005574D8" w:rsidP="005574D8">
                          <w:pPr>
                            <w:rPr>
                              <w:color w:val="767171" w:themeColor="background2" w:themeShade="80"/>
                              <w:sz w:val="16"/>
                              <w:szCs w:val="14"/>
                            </w:rPr>
                          </w:pPr>
                          <w:r>
                            <w:rPr>
                              <w:color w:val="767171" w:themeColor="background2" w:themeShade="80"/>
                              <w:sz w:val="16"/>
                              <w:szCs w:val="14"/>
                            </w:rPr>
                            <w:t>Dari</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59D71DF8" id="_x0000_t202" coordsize="21600,21600" o:spt="202" path="m,l,21600r21600,l21600,xe">
              <v:stroke joinstyle="miter"/>
              <v:path gradientshapeok="t" o:connecttype="rect"/>
            </v:shapetype>
            <v:shape id="Text Box 1" o:spid="_x0000_s1026" type="#_x0000_t202" style="position:absolute;left:0;text-align:left;margin-left:479.1pt;margin-top:-31.45pt;width:40.4pt;height:18.9pt;z-index:2516602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" filled="f" stroked="f">
              <v:textbox>
                <w:txbxContent>
                  <w:p w14:paraId="2CA5AC08" w14:textId="77777777" w:rsidR="005574D8" w:rsidRDefault="005574D8" w:rsidP="005574D8">
                    <w:pPr>
                      <w:rPr>
                        <w:color w:val="767171" w:themeColor="background2" w:themeShade="80"/>
                        <w:sz w:val="16"/>
                        <w:szCs w:val="14"/>
                      </w:rPr>
                    </w:pPr>
                    <w:r>
                      <w:rPr>
                        <w:color w:val="767171" w:themeColor="background2" w:themeShade="80"/>
                        <w:sz w:val="16"/>
                        <w:szCs w:val="14"/>
                      </w:rPr>
                      <w:t>Dari</w:t>
                    </w:r>
                  </w:p>
                </w:txbxContent>
              </v:textbox>
              <w10:wrap type="square"/>
            </v:shape>
          </w:pict>
        </mc:Fallback>
      </mc:AlternateContent>
    </w:r>
    <w:r w:rsidR="00DD5BF0">
      <w:rPr>
        <w:noProof/>
      </w:rPr>
      <w:drawing>
        <wp:anchor distT="0" distB="0" distL="114300" distR="114300" simplePos="0" relativeHeight="251658240" behindDoc="1" locked="0" layoutInCell="1" allowOverlap="1" wp14:anchorId="7F9AFBF7" wp14:editId="261A500C">
          <wp:simplePos x="0" y="0"/>
          <wp:positionH relativeFrom="page">
            <wp:align>right</wp:align>
          </wp:positionH>
          <wp:positionV relativeFrom="page">
            <wp:align>bottom</wp:align>
          </wp:positionV>
          <wp:extent cx="7559675" cy="10772775"/>
          <wp:effectExtent l="0" t="0" r="3175" b="95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772775"/>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2C6056B"/>
    <w:multiLevelType w:val="hybridMultilevel"/>
    <w:tmpl w:val="2B8AB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A0474B"/>
    <w:multiLevelType w:val="hybridMultilevel"/>
    <w:tmpl w:val="97D66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4" w15:restartNumberingAfterBreak="0">
    <w:nsid w:val="418433A8"/>
    <w:multiLevelType w:val="multilevel"/>
    <w:tmpl w:val="908CAE96"/>
    <w:numStyleLink w:val="NumberedList"/>
  </w:abstractNum>
  <w:abstractNum w:abstractNumId="15" w15:restartNumberingAfterBreak="0">
    <w:nsid w:val="48B753D7"/>
    <w:multiLevelType w:val="hybridMultilevel"/>
    <w:tmpl w:val="BD54CFAA"/>
    <w:lvl w:ilvl="0" w:tplc="DE840274">
      <w:numFmt w:val="bullet"/>
      <w:lvlText w:val=""/>
      <w:lvlJc w:val="left"/>
      <w:pPr>
        <w:ind w:left="838" w:hanging="360"/>
      </w:pPr>
      <w:rPr>
        <w:rFonts w:ascii="Symbol" w:eastAsia="Symbol" w:hAnsi="Symbol" w:cs="Symbol" w:hint="default"/>
        <w:b w:val="0"/>
        <w:bCs w:val="0"/>
        <w:i w:val="0"/>
        <w:iCs w:val="0"/>
        <w:w w:val="100"/>
        <w:sz w:val="22"/>
        <w:szCs w:val="22"/>
        <w:lang w:val="en-US" w:eastAsia="en-US" w:bidi="ar-SA"/>
      </w:rPr>
    </w:lvl>
    <w:lvl w:ilvl="1" w:tplc="97DE969A">
      <w:numFmt w:val="bullet"/>
      <w:lvlText w:val="•"/>
      <w:lvlJc w:val="left"/>
      <w:pPr>
        <w:ind w:left="1672" w:hanging="360"/>
      </w:pPr>
      <w:rPr>
        <w:rFonts w:hint="default"/>
        <w:lang w:val="en-US" w:eastAsia="en-US" w:bidi="ar-SA"/>
      </w:rPr>
    </w:lvl>
    <w:lvl w:ilvl="2" w:tplc="418AAC62">
      <w:numFmt w:val="bullet"/>
      <w:lvlText w:val="•"/>
      <w:lvlJc w:val="left"/>
      <w:pPr>
        <w:ind w:left="2505" w:hanging="360"/>
      </w:pPr>
      <w:rPr>
        <w:rFonts w:hint="default"/>
        <w:lang w:val="en-US" w:eastAsia="en-US" w:bidi="ar-SA"/>
      </w:rPr>
    </w:lvl>
    <w:lvl w:ilvl="3" w:tplc="A0264432">
      <w:numFmt w:val="bullet"/>
      <w:lvlText w:val="•"/>
      <w:lvlJc w:val="left"/>
      <w:pPr>
        <w:ind w:left="3337" w:hanging="360"/>
      </w:pPr>
      <w:rPr>
        <w:rFonts w:hint="default"/>
        <w:lang w:val="en-US" w:eastAsia="en-US" w:bidi="ar-SA"/>
      </w:rPr>
    </w:lvl>
    <w:lvl w:ilvl="4" w:tplc="C83C24A2">
      <w:numFmt w:val="bullet"/>
      <w:lvlText w:val="•"/>
      <w:lvlJc w:val="left"/>
      <w:pPr>
        <w:ind w:left="4170" w:hanging="360"/>
      </w:pPr>
      <w:rPr>
        <w:rFonts w:hint="default"/>
        <w:lang w:val="en-US" w:eastAsia="en-US" w:bidi="ar-SA"/>
      </w:rPr>
    </w:lvl>
    <w:lvl w:ilvl="5" w:tplc="B566B542">
      <w:numFmt w:val="bullet"/>
      <w:lvlText w:val="•"/>
      <w:lvlJc w:val="left"/>
      <w:pPr>
        <w:ind w:left="5003" w:hanging="360"/>
      </w:pPr>
      <w:rPr>
        <w:rFonts w:hint="default"/>
        <w:lang w:val="en-US" w:eastAsia="en-US" w:bidi="ar-SA"/>
      </w:rPr>
    </w:lvl>
    <w:lvl w:ilvl="6" w:tplc="54B4D4B4">
      <w:numFmt w:val="bullet"/>
      <w:lvlText w:val="•"/>
      <w:lvlJc w:val="left"/>
      <w:pPr>
        <w:ind w:left="5835" w:hanging="360"/>
      </w:pPr>
      <w:rPr>
        <w:rFonts w:hint="default"/>
        <w:lang w:val="en-US" w:eastAsia="en-US" w:bidi="ar-SA"/>
      </w:rPr>
    </w:lvl>
    <w:lvl w:ilvl="7" w:tplc="B5921030">
      <w:numFmt w:val="bullet"/>
      <w:lvlText w:val="•"/>
      <w:lvlJc w:val="left"/>
      <w:pPr>
        <w:ind w:left="6668" w:hanging="360"/>
      </w:pPr>
      <w:rPr>
        <w:rFonts w:hint="default"/>
        <w:lang w:val="en-US" w:eastAsia="en-US" w:bidi="ar-SA"/>
      </w:rPr>
    </w:lvl>
    <w:lvl w:ilvl="8" w:tplc="569C049A">
      <w:numFmt w:val="bullet"/>
      <w:lvlText w:val="•"/>
      <w:lvlJc w:val="left"/>
      <w:pPr>
        <w:ind w:left="7501" w:hanging="360"/>
      </w:pPr>
      <w:rPr>
        <w:rFonts w:hint="default"/>
        <w:lang w:val="en-US" w:eastAsia="en-US" w:bidi="ar-SA"/>
      </w:rPr>
    </w:lvl>
  </w:abstractNum>
  <w:abstractNum w:abstractNumId="16" w15:restartNumberingAfterBreak="0">
    <w:nsid w:val="5F3D70CD"/>
    <w:multiLevelType w:val="hybridMultilevel"/>
    <w:tmpl w:val="92AEC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09502C9"/>
    <w:multiLevelType w:val="hybridMultilevel"/>
    <w:tmpl w:val="243EBBE0"/>
    <w:lvl w:ilvl="0" w:tplc="0E8A1C78">
      <w:numFmt w:val="bullet"/>
      <w:lvlText w:val=""/>
      <w:lvlJc w:val="left"/>
      <w:pPr>
        <w:ind w:left="719" w:hanging="426"/>
      </w:pPr>
      <w:rPr>
        <w:rFonts w:ascii="Symbol" w:eastAsia="Symbol" w:hAnsi="Symbol" w:cs="Symbol" w:hint="default"/>
        <w:b w:val="0"/>
        <w:bCs w:val="0"/>
        <w:i w:val="0"/>
        <w:iCs w:val="0"/>
        <w:w w:val="100"/>
        <w:sz w:val="22"/>
        <w:szCs w:val="22"/>
        <w:lang w:val="en-US" w:eastAsia="en-US" w:bidi="ar-SA"/>
      </w:rPr>
    </w:lvl>
    <w:lvl w:ilvl="1" w:tplc="74985DA2">
      <w:numFmt w:val="bullet"/>
      <w:lvlText w:val="•"/>
      <w:lvlJc w:val="left"/>
      <w:pPr>
        <w:ind w:left="1075" w:hanging="426"/>
      </w:pPr>
      <w:rPr>
        <w:rFonts w:hint="default"/>
        <w:lang w:val="en-US" w:eastAsia="en-US" w:bidi="ar-SA"/>
      </w:rPr>
    </w:lvl>
    <w:lvl w:ilvl="2" w:tplc="91CE0C8E">
      <w:numFmt w:val="bullet"/>
      <w:lvlText w:val="•"/>
      <w:lvlJc w:val="left"/>
      <w:pPr>
        <w:ind w:left="1431" w:hanging="426"/>
      </w:pPr>
      <w:rPr>
        <w:rFonts w:hint="default"/>
        <w:lang w:val="en-US" w:eastAsia="en-US" w:bidi="ar-SA"/>
      </w:rPr>
    </w:lvl>
    <w:lvl w:ilvl="3" w:tplc="09507CC8">
      <w:numFmt w:val="bullet"/>
      <w:lvlText w:val="•"/>
      <w:lvlJc w:val="left"/>
      <w:pPr>
        <w:ind w:left="1787" w:hanging="426"/>
      </w:pPr>
      <w:rPr>
        <w:rFonts w:hint="default"/>
        <w:lang w:val="en-US" w:eastAsia="en-US" w:bidi="ar-SA"/>
      </w:rPr>
    </w:lvl>
    <w:lvl w:ilvl="4" w:tplc="84E6F878">
      <w:numFmt w:val="bullet"/>
      <w:lvlText w:val="•"/>
      <w:lvlJc w:val="left"/>
      <w:pPr>
        <w:ind w:left="2142" w:hanging="426"/>
      </w:pPr>
      <w:rPr>
        <w:rFonts w:hint="default"/>
        <w:lang w:val="en-US" w:eastAsia="en-US" w:bidi="ar-SA"/>
      </w:rPr>
    </w:lvl>
    <w:lvl w:ilvl="5" w:tplc="D6CCE0A2">
      <w:numFmt w:val="bullet"/>
      <w:lvlText w:val="•"/>
      <w:lvlJc w:val="left"/>
      <w:pPr>
        <w:ind w:left="2498" w:hanging="426"/>
      </w:pPr>
      <w:rPr>
        <w:rFonts w:hint="default"/>
        <w:lang w:val="en-US" w:eastAsia="en-US" w:bidi="ar-SA"/>
      </w:rPr>
    </w:lvl>
    <w:lvl w:ilvl="6" w:tplc="29E47C98">
      <w:numFmt w:val="bullet"/>
      <w:lvlText w:val="•"/>
      <w:lvlJc w:val="left"/>
      <w:pPr>
        <w:ind w:left="2854" w:hanging="426"/>
      </w:pPr>
      <w:rPr>
        <w:rFonts w:hint="default"/>
        <w:lang w:val="en-US" w:eastAsia="en-US" w:bidi="ar-SA"/>
      </w:rPr>
    </w:lvl>
    <w:lvl w:ilvl="7" w:tplc="45460F52">
      <w:numFmt w:val="bullet"/>
      <w:lvlText w:val="•"/>
      <w:lvlJc w:val="left"/>
      <w:pPr>
        <w:ind w:left="3209" w:hanging="426"/>
      </w:pPr>
      <w:rPr>
        <w:rFonts w:hint="default"/>
        <w:lang w:val="en-US" w:eastAsia="en-US" w:bidi="ar-SA"/>
      </w:rPr>
    </w:lvl>
    <w:lvl w:ilvl="8" w:tplc="2DC2CE7C">
      <w:numFmt w:val="bullet"/>
      <w:lvlText w:val="•"/>
      <w:lvlJc w:val="left"/>
      <w:pPr>
        <w:ind w:left="3565" w:hanging="426"/>
      </w:pPr>
      <w:rPr>
        <w:rFonts w:hint="default"/>
        <w:lang w:val="en-US" w:eastAsia="en-US" w:bidi="ar-SA"/>
      </w:rPr>
    </w:lvl>
  </w:abstractNum>
  <w:abstractNum w:abstractNumId="18" w15:restartNumberingAfterBreak="0">
    <w:nsid w:val="6F206309"/>
    <w:multiLevelType w:val="multilevel"/>
    <w:tmpl w:val="7C98648E"/>
    <w:numStyleLink w:val="BulletedList"/>
  </w:abstractNum>
  <w:abstractNum w:abstractNumId="19" w15:restartNumberingAfterBreak="0">
    <w:nsid w:val="7AE03F32"/>
    <w:multiLevelType w:val="hybridMultilevel"/>
    <w:tmpl w:val="205CD806"/>
    <w:lvl w:ilvl="0" w:tplc="E3468F3C">
      <w:numFmt w:val="bullet"/>
      <w:lvlText w:val=""/>
      <w:lvlJc w:val="left"/>
      <w:pPr>
        <w:ind w:left="474" w:hanging="425"/>
      </w:pPr>
      <w:rPr>
        <w:rFonts w:ascii="Symbol" w:eastAsia="Symbol" w:hAnsi="Symbol" w:cs="Symbol" w:hint="default"/>
        <w:b w:val="0"/>
        <w:bCs w:val="0"/>
        <w:i w:val="0"/>
        <w:iCs w:val="0"/>
        <w:w w:val="100"/>
        <w:sz w:val="22"/>
        <w:szCs w:val="22"/>
        <w:lang w:val="en-US" w:eastAsia="en-US" w:bidi="ar-SA"/>
      </w:rPr>
    </w:lvl>
    <w:lvl w:ilvl="1" w:tplc="64F8E512">
      <w:numFmt w:val="bullet"/>
      <w:lvlText w:val="•"/>
      <w:lvlJc w:val="left"/>
      <w:pPr>
        <w:ind w:left="861" w:hanging="425"/>
      </w:pPr>
      <w:rPr>
        <w:rFonts w:hint="default"/>
        <w:lang w:val="en-US" w:eastAsia="en-US" w:bidi="ar-SA"/>
      </w:rPr>
    </w:lvl>
    <w:lvl w:ilvl="2" w:tplc="8B385B20">
      <w:numFmt w:val="bullet"/>
      <w:lvlText w:val="•"/>
      <w:lvlJc w:val="left"/>
      <w:pPr>
        <w:ind w:left="1242" w:hanging="425"/>
      </w:pPr>
      <w:rPr>
        <w:rFonts w:hint="default"/>
        <w:lang w:val="en-US" w:eastAsia="en-US" w:bidi="ar-SA"/>
      </w:rPr>
    </w:lvl>
    <w:lvl w:ilvl="3" w:tplc="2CC8674A">
      <w:numFmt w:val="bullet"/>
      <w:lvlText w:val="•"/>
      <w:lvlJc w:val="left"/>
      <w:pPr>
        <w:ind w:left="1623" w:hanging="425"/>
      </w:pPr>
      <w:rPr>
        <w:rFonts w:hint="default"/>
        <w:lang w:val="en-US" w:eastAsia="en-US" w:bidi="ar-SA"/>
      </w:rPr>
    </w:lvl>
    <w:lvl w:ilvl="4" w:tplc="0A9A2504">
      <w:numFmt w:val="bullet"/>
      <w:lvlText w:val="•"/>
      <w:lvlJc w:val="left"/>
      <w:pPr>
        <w:ind w:left="2004" w:hanging="425"/>
      </w:pPr>
      <w:rPr>
        <w:rFonts w:hint="default"/>
        <w:lang w:val="en-US" w:eastAsia="en-US" w:bidi="ar-SA"/>
      </w:rPr>
    </w:lvl>
    <w:lvl w:ilvl="5" w:tplc="6B32B576">
      <w:numFmt w:val="bullet"/>
      <w:lvlText w:val="•"/>
      <w:lvlJc w:val="left"/>
      <w:pPr>
        <w:ind w:left="2386" w:hanging="425"/>
      </w:pPr>
      <w:rPr>
        <w:rFonts w:hint="default"/>
        <w:lang w:val="en-US" w:eastAsia="en-US" w:bidi="ar-SA"/>
      </w:rPr>
    </w:lvl>
    <w:lvl w:ilvl="6" w:tplc="DE70FDDA">
      <w:numFmt w:val="bullet"/>
      <w:lvlText w:val="•"/>
      <w:lvlJc w:val="left"/>
      <w:pPr>
        <w:ind w:left="2767" w:hanging="425"/>
      </w:pPr>
      <w:rPr>
        <w:rFonts w:hint="default"/>
        <w:lang w:val="en-US" w:eastAsia="en-US" w:bidi="ar-SA"/>
      </w:rPr>
    </w:lvl>
    <w:lvl w:ilvl="7" w:tplc="297000A8">
      <w:numFmt w:val="bullet"/>
      <w:lvlText w:val="•"/>
      <w:lvlJc w:val="left"/>
      <w:pPr>
        <w:ind w:left="3148" w:hanging="425"/>
      </w:pPr>
      <w:rPr>
        <w:rFonts w:hint="default"/>
        <w:lang w:val="en-US" w:eastAsia="en-US" w:bidi="ar-SA"/>
      </w:rPr>
    </w:lvl>
    <w:lvl w:ilvl="8" w:tplc="8CC4DAAC">
      <w:numFmt w:val="bullet"/>
      <w:lvlText w:val="•"/>
      <w:lvlJc w:val="left"/>
      <w:pPr>
        <w:ind w:left="3529" w:hanging="425"/>
      </w:pPr>
      <w:rPr>
        <w:rFonts w:hint="default"/>
        <w:lang w:val="en-US" w:eastAsia="en-US" w:bidi="ar-SA"/>
      </w:rPr>
    </w:lvl>
  </w:abstractNum>
  <w:num w:numId="1" w16cid:durableId="20977021">
    <w:abstractNumId w:val="18"/>
  </w:num>
  <w:num w:numId="2" w16cid:durableId="424113404">
    <w:abstractNumId w:val="9"/>
  </w:num>
  <w:num w:numId="3" w16cid:durableId="1707825554">
    <w:abstractNumId w:val="10"/>
  </w:num>
  <w:num w:numId="4" w16cid:durableId="111628971">
    <w:abstractNumId w:val="14"/>
  </w:num>
  <w:num w:numId="5" w16cid:durableId="853886375">
    <w:abstractNumId w:val="13"/>
  </w:num>
  <w:num w:numId="6" w16cid:durableId="319313282">
    <w:abstractNumId w:val="7"/>
  </w:num>
  <w:num w:numId="7" w16cid:durableId="1274895482">
    <w:abstractNumId w:val="6"/>
  </w:num>
  <w:num w:numId="8" w16cid:durableId="511721041">
    <w:abstractNumId w:val="5"/>
  </w:num>
  <w:num w:numId="9" w16cid:durableId="147333541">
    <w:abstractNumId w:val="4"/>
  </w:num>
  <w:num w:numId="10" w16cid:durableId="662778421">
    <w:abstractNumId w:val="8"/>
  </w:num>
  <w:num w:numId="11" w16cid:durableId="1432428441">
    <w:abstractNumId w:val="3"/>
  </w:num>
  <w:num w:numId="12" w16cid:durableId="112334657">
    <w:abstractNumId w:val="2"/>
  </w:num>
  <w:num w:numId="13" w16cid:durableId="901989044">
    <w:abstractNumId w:val="1"/>
  </w:num>
  <w:num w:numId="14" w16cid:durableId="1686902794">
    <w:abstractNumId w:val="0"/>
  </w:num>
  <w:num w:numId="15" w16cid:durableId="1489517791">
    <w:abstractNumId w:val="18"/>
  </w:num>
  <w:num w:numId="16" w16cid:durableId="1984238230">
    <w:abstractNumId w:val="9"/>
  </w:num>
  <w:num w:numId="17" w16cid:durableId="3941612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3219649">
    <w:abstractNumId w:val="15"/>
  </w:num>
  <w:num w:numId="19" w16cid:durableId="543755849">
    <w:abstractNumId w:val="17"/>
  </w:num>
  <w:num w:numId="20" w16cid:durableId="1341935358">
    <w:abstractNumId w:val="19"/>
  </w:num>
  <w:num w:numId="21" w16cid:durableId="384833459">
    <w:abstractNumId w:val="16"/>
  </w:num>
  <w:num w:numId="22" w16cid:durableId="486670736">
    <w:abstractNumId w:val="11"/>
  </w:num>
  <w:num w:numId="23" w16cid:durableId="139434885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199E"/>
    <w:rsid w:val="00035C6D"/>
    <w:rsid w:val="00041982"/>
    <w:rsid w:val="00042E65"/>
    <w:rsid w:val="00043E92"/>
    <w:rsid w:val="000450BC"/>
    <w:rsid w:val="00045783"/>
    <w:rsid w:val="00052680"/>
    <w:rsid w:val="00054941"/>
    <w:rsid w:val="000626CD"/>
    <w:rsid w:val="0007329C"/>
    <w:rsid w:val="00073C07"/>
    <w:rsid w:val="000776FB"/>
    <w:rsid w:val="00077ED0"/>
    <w:rsid w:val="00092DEE"/>
    <w:rsid w:val="000A5C8A"/>
    <w:rsid w:val="000A6D78"/>
    <w:rsid w:val="000B0131"/>
    <w:rsid w:val="000B1248"/>
    <w:rsid w:val="000B1CB4"/>
    <w:rsid w:val="000B6A3E"/>
    <w:rsid w:val="000C0C3F"/>
    <w:rsid w:val="000C58B8"/>
    <w:rsid w:val="000E61C9"/>
    <w:rsid w:val="000F1975"/>
    <w:rsid w:val="000F3848"/>
    <w:rsid w:val="000F6D5A"/>
    <w:rsid w:val="00110007"/>
    <w:rsid w:val="00117BC1"/>
    <w:rsid w:val="0012572C"/>
    <w:rsid w:val="00127DAD"/>
    <w:rsid w:val="0013587A"/>
    <w:rsid w:val="001439BF"/>
    <w:rsid w:val="00156C7C"/>
    <w:rsid w:val="0017483D"/>
    <w:rsid w:val="00177D2D"/>
    <w:rsid w:val="00185215"/>
    <w:rsid w:val="00190464"/>
    <w:rsid w:val="00192FA5"/>
    <w:rsid w:val="001D4434"/>
    <w:rsid w:val="001D492C"/>
    <w:rsid w:val="001E1668"/>
    <w:rsid w:val="001E62CB"/>
    <w:rsid w:val="001E72FA"/>
    <w:rsid w:val="001F63E2"/>
    <w:rsid w:val="00200BE0"/>
    <w:rsid w:val="00202214"/>
    <w:rsid w:val="00221704"/>
    <w:rsid w:val="00237DA1"/>
    <w:rsid w:val="00241DC7"/>
    <w:rsid w:val="00250BF2"/>
    <w:rsid w:val="002643A8"/>
    <w:rsid w:val="00271020"/>
    <w:rsid w:val="002715EE"/>
    <w:rsid w:val="002771D2"/>
    <w:rsid w:val="00285726"/>
    <w:rsid w:val="002964D2"/>
    <w:rsid w:val="00297C14"/>
    <w:rsid w:val="002A264B"/>
    <w:rsid w:val="002D223C"/>
    <w:rsid w:val="002D49E6"/>
    <w:rsid w:val="002E0306"/>
    <w:rsid w:val="002E117A"/>
    <w:rsid w:val="002E3D4D"/>
    <w:rsid w:val="002F01CD"/>
    <w:rsid w:val="002F49DF"/>
    <w:rsid w:val="00303358"/>
    <w:rsid w:val="0031461C"/>
    <w:rsid w:val="003152E0"/>
    <w:rsid w:val="00316604"/>
    <w:rsid w:val="0031727B"/>
    <w:rsid w:val="003403BB"/>
    <w:rsid w:val="00342A47"/>
    <w:rsid w:val="003526CB"/>
    <w:rsid w:val="00365B17"/>
    <w:rsid w:val="00376020"/>
    <w:rsid w:val="00380413"/>
    <w:rsid w:val="00381218"/>
    <w:rsid w:val="00383E16"/>
    <w:rsid w:val="00390D50"/>
    <w:rsid w:val="00392C1D"/>
    <w:rsid w:val="00396551"/>
    <w:rsid w:val="00397F0C"/>
    <w:rsid w:val="003A1CC6"/>
    <w:rsid w:val="003A2E29"/>
    <w:rsid w:val="003B56AB"/>
    <w:rsid w:val="003C0109"/>
    <w:rsid w:val="003C3383"/>
    <w:rsid w:val="003C7215"/>
    <w:rsid w:val="003D3836"/>
    <w:rsid w:val="003D4F74"/>
    <w:rsid w:val="003E062F"/>
    <w:rsid w:val="003E40E3"/>
    <w:rsid w:val="004103B9"/>
    <w:rsid w:val="00414D84"/>
    <w:rsid w:val="0042142B"/>
    <w:rsid w:val="00424303"/>
    <w:rsid w:val="00437728"/>
    <w:rsid w:val="00440775"/>
    <w:rsid w:val="0044231C"/>
    <w:rsid w:val="004457C7"/>
    <w:rsid w:val="004661A2"/>
    <w:rsid w:val="00466E52"/>
    <w:rsid w:val="004A061A"/>
    <w:rsid w:val="004A2133"/>
    <w:rsid w:val="004B06B1"/>
    <w:rsid w:val="004B3A6A"/>
    <w:rsid w:val="004B5620"/>
    <w:rsid w:val="004C30FA"/>
    <w:rsid w:val="004C6818"/>
    <w:rsid w:val="004C7E76"/>
    <w:rsid w:val="004D0B2E"/>
    <w:rsid w:val="004E393C"/>
    <w:rsid w:val="004F1DB6"/>
    <w:rsid w:val="0050052A"/>
    <w:rsid w:val="005007C0"/>
    <w:rsid w:val="00507E62"/>
    <w:rsid w:val="00527438"/>
    <w:rsid w:val="005574D8"/>
    <w:rsid w:val="00566FE9"/>
    <w:rsid w:val="005728CD"/>
    <w:rsid w:val="005947AD"/>
    <w:rsid w:val="005966D5"/>
    <w:rsid w:val="005A1925"/>
    <w:rsid w:val="005B0523"/>
    <w:rsid w:val="005B118D"/>
    <w:rsid w:val="005B1CF1"/>
    <w:rsid w:val="005B2D97"/>
    <w:rsid w:val="005B4CE5"/>
    <w:rsid w:val="005D0F5C"/>
    <w:rsid w:val="005E0D9F"/>
    <w:rsid w:val="005E1145"/>
    <w:rsid w:val="005E1703"/>
    <w:rsid w:val="0060579B"/>
    <w:rsid w:val="006157D1"/>
    <w:rsid w:val="00620FC1"/>
    <w:rsid w:val="00633068"/>
    <w:rsid w:val="00637EFC"/>
    <w:rsid w:val="0065350E"/>
    <w:rsid w:val="0066015D"/>
    <w:rsid w:val="0066581B"/>
    <w:rsid w:val="0066616A"/>
    <w:rsid w:val="006723BD"/>
    <w:rsid w:val="00694952"/>
    <w:rsid w:val="006A1BE6"/>
    <w:rsid w:val="006A3C91"/>
    <w:rsid w:val="006B214C"/>
    <w:rsid w:val="006B7375"/>
    <w:rsid w:val="006C38D4"/>
    <w:rsid w:val="006D0BC0"/>
    <w:rsid w:val="006F639D"/>
    <w:rsid w:val="00704733"/>
    <w:rsid w:val="00711179"/>
    <w:rsid w:val="007343DF"/>
    <w:rsid w:val="007358C4"/>
    <w:rsid w:val="00753103"/>
    <w:rsid w:val="007657C5"/>
    <w:rsid w:val="007761FB"/>
    <w:rsid w:val="007803EF"/>
    <w:rsid w:val="00783AC6"/>
    <w:rsid w:val="00785B66"/>
    <w:rsid w:val="00786BF1"/>
    <w:rsid w:val="007875ED"/>
    <w:rsid w:val="007932DE"/>
    <w:rsid w:val="007A58C0"/>
    <w:rsid w:val="007A782B"/>
    <w:rsid w:val="007B773E"/>
    <w:rsid w:val="007F30C7"/>
    <w:rsid w:val="007F6129"/>
    <w:rsid w:val="0080285D"/>
    <w:rsid w:val="008250E2"/>
    <w:rsid w:val="00840EFA"/>
    <w:rsid w:val="00843E30"/>
    <w:rsid w:val="00845C58"/>
    <w:rsid w:val="008539FE"/>
    <w:rsid w:val="0085724B"/>
    <w:rsid w:val="008626AA"/>
    <w:rsid w:val="008631A5"/>
    <w:rsid w:val="0088584D"/>
    <w:rsid w:val="00886E6E"/>
    <w:rsid w:val="008911E4"/>
    <w:rsid w:val="008948B9"/>
    <w:rsid w:val="008A1F74"/>
    <w:rsid w:val="008A7361"/>
    <w:rsid w:val="008B02EB"/>
    <w:rsid w:val="008C3078"/>
    <w:rsid w:val="008C3DAB"/>
    <w:rsid w:val="008D7EFC"/>
    <w:rsid w:val="008E6F71"/>
    <w:rsid w:val="008F07CE"/>
    <w:rsid w:val="008F37C1"/>
    <w:rsid w:val="008F4C90"/>
    <w:rsid w:val="00916AF7"/>
    <w:rsid w:val="009239C6"/>
    <w:rsid w:val="009407F3"/>
    <w:rsid w:val="00944008"/>
    <w:rsid w:val="0095620D"/>
    <w:rsid w:val="009567D2"/>
    <w:rsid w:val="00967403"/>
    <w:rsid w:val="00976958"/>
    <w:rsid w:val="00986634"/>
    <w:rsid w:val="00992BCE"/>
    <w:rsid w:val="00994757"/>
    <w:rsid w:val="009B591A"/>
    <w:rsid w:val="009F7006"/>
    <w:rsid w:val="009F7FE4"/>
    <w:rsid w:val="00A26AEF"/>
    <w:rsid w:val="00A3444F"/>
    <w:rsid w:val="00A35095"/>
    <w:rsid w:val="00A43535"/>
    <w:rsid w:val="00A43B6C"/>
    <w:rsid w:val="00A44533"/>
    <w:rsid w:val="00A57443"/>
    <w:rsid w:val="00A64252"/>
    <w:rsid w:val="00A64930"/>
    <w:rsid w:val="00A66AAD"/>
    <w:rsid w:val="00A8272B"/>
    <w:rsid w:val="00AA413D"/>
    <w:rsid w:val="00AC641B"/>
    <w:rsid w:val="00AF71AF"/>
    <w:rsid w:val="00B056F3"/>
    <w:rsid w:val="00B06BD2"/>
    <w:rsid w:val="00B143E6"/>
    <w:rsid w:val="00B174C0"/>
    <w:rsid w:val="00B17C7F"/>
    <w:rsid w:val="00B248A9"/>
    <w:rsid w:val="00B32C2D"/>
    <w:rsid w:val="00B374A9"/>
    <w:rsid w:val="00B4001B"/>
    <w:rsid w:val="00B54143"/>
    <w:rsid w:val="00B544BA"/>
    <w:rsid w:val="00B547F5"/>
    <w:rsid w:val="00B56A6C"/>
    <w:rsid w:val="00B6170F"/>
    <w:rsid w:val="00B654AF"/>
    <w:rsid w:val="00B669D2"/>
    <w:rsid w:val="00B703A9"/>
    <w:rsid w:val="00B728DE"/>
    <w:rsid w:val="00B84B51"/>
    <w:rsid w:val="00B90E8D"/>
    <w:rsid w:val="00BA12A1"/>
    <w:rsid w:val="00BB0721"/>
    <w:rsid w:val="00BB1852"/>
    <w:rsid w:val="00BB3086"/>
    <w:rsid w:val="00BC6252"/>
    <w:rsid w:val="00BD0B3B"/>
    <w:rsid w:val="00C011D5"/>
    <w:rsid w:val="00C106E2"/>
    <w:rsid w:val="00C32BC0"/>
    <w:rsid w:val="00C35BA3"/>
    <w:rsid w:val="00C57810"/>
    <w:rsid w:val="00C71431"/>
    <w:rsid w:val="00C77A2C"/>
    <w:rsid w:val="00C77F72"/>
    <w:rsid w:val="00C800E3"/>
    <w:rsid w:val="00C84C21"/>
    <w:rsid w:val="00C96238"/>
    <w:rsid w:val="00C972CF"/>
    <w:rsid w:val="00CA0BE1"/>
    <w:rsid w:val="00CB081C"/>
    <w:rsid w:val="00CB4677"/>
    <w:rsid w:val="00CB46BF"/>
    <w:rsid w:val="00CD3045"/>
    <w:rsid w:val="00CD686D"/>
    <w:rsid w:val="00CE19F1"/>
    <w:rsid w:val="00D14913"/>
    <w:rsid w:val="00D21BAC"/>
    <w:rsid w:val="00D30C69"/>
    <w:rsid w:val="00D40239"/>
    <w:rsid w:val="00D54440"/>
    <w:rsid w:val="00D544F4"/>
    <w:rsid w:val="00D65750"/>
    <w:rsid w:val="00D66306"/>
    <w:rsid w:val="00D76ABF"/>
    <w:rsid w:val="00D846C7"/>
    <w:rsid w:val="00DA1B75"/>
    <w:rsid w:val="00DA347E"/>
    <w:rsid w:val="00DC188E"/>
    <w:rsid w:val="00DD5BF0"/>
    <w:rsid w:val="00DE19CA"/>
    <w:rsid w:val="00DE3892"/>
    <w:rsid w:val="00E134A8"/>
    <w:rsid w:val="00E140E6"/>
    <w:rsid w:val="00E17418"/>
    <w:rsid w:val="00E3357D"/>
    <w:rsid w:val="00E420D5"/>
    <w:rsid w:val="00E43656"/>
    <w:rsid w:val="00E52115"/>
    <w:rsid w:val="00E55C69"/>
    <w:rsid w:val="00E643C2"/>
    <w:rsid w:val="00E71C01"/>
    <w:rsid w:val="00E85999"/>
    <w:rsid w:val="00E862C1"/>
    <w:rsid w:val="00E9357B"/>
    <w:rsid w:val="00E95CBA"/>
    <w:rsid w:val="00E977D2"/>
    <w:rsid w:val="00EB5069"/>
    <w:rsid w:val="00EB7800"/>
    <w:rsid w:val="00ED3AB9"/>
    <w:rsid w:val="00EE520F"/>
    <w:rsid w:val="00EF20B0"/>
    <w:rsid w:val="00F0060B"/>
    <w:rsid w:val="00F105A5"/>
    <w:rsid w:val="00F22678"/>
    <w:rsid w:val="00F24F5D"/>
    <w:rsid w:val="00F4033E"/>
    <w:rsid w:val="00F470BF"/>
    <w:rsid w:val="00F50F29"/>
    <w:rsid w:val="00F6628D"/>
    <w:rsid w:val="00F8161E"/>
    <w:rsid w:val="00FA03FB"/>
    <w:rsid w:val="00FA1899"/>
    <w:rsid w:val="00FA771C"/>
    <w:rsid w:val="00FB6D45"/>
    <w:rsid w:val="00FC4262"/>
    <w:rsid w:val="00FC6FAE"/>
    <w:rsid w:val="00FD1859"/>
    <w:rsid w:val="00FE62C8"/>
    <w:rsid w:val="00FE7865"/>
    <w:rsid w:val="00FF11AD"/>
    <w:rsid w:val="00FF6BB8"/>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28C2E782-9089-4F79-8212-646A4FAB9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437728"/>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437728"/>
    <w:rPr>
      <w:rFonts w:ascii="Arial" w:eastAsia="Arial" w:hAnsi="Arial" w:cs="Arial"/>
      <w:lang w:val="en-US"/>
    </w:rPr>
  </w:style>
  <w:style w:type="paragraph" w:customStyle="1" w:styleId="TableParagraph">
    <w:name w:val="Table Paragraph"/>
    <w:basedOn w:val="Normal"/>
    <w:uiPriority w:val="1"/>
    <w:qFormat/>
    <w:rsid w:val="00437728"/>
    <w:pPr>
      <w:widowControl w:val="0"/>
      <w:autoSpaceDE w:val="0"/>
      <w:autoSpaceDN w:val="0"/>
      <w:spacing w:line="268" w:lineRule="exact"/>
      <w:ind w:left="474" w:hanging="426"/>
    </w:pPr>
    <w:rPr>
      <w:rFonts w:eastAsia="Arial"/>
      <w:szCs w:val="22"/>
      <w:lang w:val="en-US"/>
    </w:rPr>
  </w:style>
  <w:style w:type="paragraph" w:styleId="Revision">
    <w:name w:val="Revision"/>
    <w:hidden/>
    <w:uiPriority w:val="99"/>
    <w:semiHidden/>
    <w:rsid w:val="00BB3086"/>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6157D1"/>
    <w:rPr>
      <w:sz w:val="16"/>
      <w:szCs w:val="16"/>
    </w:rPr>
  </w:style>
  <w:style w:type="paragraph" w:styleId="CommentText">
    <w:name w:val="annotation text"/>
    <w:basedOn w:val="Normal"/>
    <w:link w:val="CommentTextChar"/>
    <w:uiPriority w:val="99"/>
    <w:unhideWhenUsed/>
    <w:rsid w:val="006157D1"/>
    <w:rPr>
      <w:sz w:val="20"/>
    </w:rPr>
  </w:style>
  <w:style w:type="character" w:customStyle="1" w:styleId="CommentTextChar">
    <w:name w:val="Comment Text Char"/>
    <w:basedOn w:val="DefaultParagraphFont"/>
    <w:link w:val="CommentText"/>
    <w:uiPriority w:val="99"/>
    <w:rsid w:val="006157D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157D1"/>
    <w:rPr>
      <w:b/>
      <w:bCs/>
    </w:rPr>
  </w:style>
  <w:style w:type="character" w:customStyle="1" w:styleId="CommentSubjectChar">
    <w:name w:val="Comment Subject Char"/>
    <w:basedOn w:val="CommentTextChar"/>
    <w:link w:val="CommentSubject"/>
    <w:uiPriority w:val="99"/>
    <w:semiHidden/>
    <w:rsid w:val="006157D1"/>
    <w:rPr>
      <w:rFonts w:ascii="Arial" w:hAnsi="Arial" w:cs="Arial"/>
      <w:b/>
      <w:bCs/>
      <w:sz w:val="20"/>
      <w:szCs w:val="20"/>
    </w:rPr>
  </w:style>
  <w:style w:type="character" w:styleId="UnresolvedMention">
    <w:name w:val="Unresolved Mention"/>
    <w:basedOn w:val="DefaultParagraphFont"/>
    <w:uiPriority w:val="99"/>
    <w:semiHidden/>
    <w:unhideWhenUsed/>
    <w:rsid w:val="00615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DDBDE954F6B94B3B8174D13EE486E757"/>
        <w:category>
          <w:name w:val="General"/>
          <w:gallery w:val="placeholder"/>
        </w:category>
        <w:types>
          <w:type w:val="bbPlcHdr"/>
        </w:types>
        <w:behaviors>
          <w:behavior w:val="content"/>
        </w:behaviors>
        <w:guid w:val="{1B145995-F197-4B11-9ADB-8A96B9AFD748}"/>
      </w:docPartPr>
      <w:docPartBody>
        <w:p w:rsidR="00462B0A" w:rsidRDefault="00716BF8" w:rsidP="00716BF8">
          <w:pPr>
            <w:pStyle w:val="DDBDE954F6B94B3B8174D13EE486E757"/>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562FA"/>
    <w:rsid w:val="00156C7C"/>
    <w:rsid w:val="00211EAB"/>
    <w:rsid w:val="00342A47"/>
    <w:rsid w:val="003F43C2"/>
    <w:rsid w:val="00462B0A"/>
    <w:rsid w:val="004C30FA"/>
    <w:rsid w:val="004C60B5"/>
    <w:rsid w:val="004C7E76"/>
    <w:rsid w:val="004E393C"/>
    <w:rsid w:val="005966D5"/>
    <w:rsid w:val="00624B3C"/>
    <w:rsid w:val="00716BF8"/>
    <w:rsid w:val="00772E00"/>
    <w:rsid w:val="00797033"/>
    <w:rsid w:val="008F37C1"/>
    <w:rsid w:val="00923DF5"/>
    <w:rsid w:val="00991E2F"/>
    <w:rsid w:val="00A545FA"/>
    <w:rsid w:val="00A57443"/>
    <w:rsid w:val="00AC3DDF"/>
    <w:rsid w:val="00B32C2D"/>
    <w:rsid w:val="00B654AF"/>
    <w:rsid w:val="00BB0721"/>
    <w:rsid w:val="00C4733F"/>
    <w:rsid w:val="00CC5089"/>
    <w:rsid w:val="00D67D22"/>
    <w:rsid w:val="00E52115"/>
    <w:rsid w:val="00E60098"/>
    <w:rsid w:val="00EE7CC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F8"/>
    <w:rPr>
      <w:color w:val="808080"/>
    </w:rPr>
  </w:style>
  <w:style w:type="paragraph" w:customStyle="1" w:styleId="F8B875216C6B405EBCA8EF1ABC543866">
    <w:name w:val="F8B875216C6B405EBCA8EF1ABC543866"/>
    <w:rsid w:val="00716BF8"/>
  </w:style>
  <w:style w:type="paragraph" w:customStyle="1" w:styleId="DDBDE954F6B94B3B8174D13EE486E757">
    <w:name w:val="DDBDE954F6B94B3B8174D13EE486E757"/>
    <w:rsid w:val="00716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ad3ff4e94693438c73e1bb2dc96af73a">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0e5b2f6eefb8f287e446944e93b28a3e"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Props1.xml><?xml version="1.0" encoding="utf-8"?>
<ds:datastoreItem xmlns:ds="http://schemas.openxmlformats.org/officeDocument/2006/customXml" ds:itemID="{A75525B5-B328-4ED1-9AF5-A2F431BBD468}">
  <ds:schemaRefs>
    <ds:schemaRef ds:uri="http://schemas.microsoft.com/sharepoint/v3/contenttype/forms"/>
  </ds:schemaRefs>
</ds:datastoreItem>
</file>

<file path=customXml/itemProps2.xml><?xml version="1.0" encoding="utf-8"?>
<ds:datastoreItem xmlns:ds="http://schemas.openxmlformats.org/officeDocument/2006/customXml" ds:itemID="{57E63288-FFDD-42EB-85B6-8FDF1EC52CFA}"/>
</file>

<file path=customXml/itemProps3.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4.xml><?xml version="1.0" encoding="utf-8"?>
<ds:datastoreItem xmlns:ds="http://schemas.openxmlformats.org/officeDocument/2006/customXml" ds:itemID="{CD424D0A-A714-41C2-96FE-C7A268F2E96D}">
  <ds:schemaRefs>
    <ds:schemaRef ds:uri="http://schemas.microsoft.com/office/2006/metadata/properties"/>
    <ds:schemaRef ds:uri="http://schemas.microsoft.com/office/infopath/2007/PartnerControls"/>
    <ds:schemaRef ds:uri="3c2c5d7b-293e-4f49-be43-bdca05600e25"/>
    <ds:schemaRef ds:uri="6d0c5076-9900-468e-be4a-78d6ecce757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Amir Mohammad Ahmadi</cp:lastModifiedBy>
  <cp:revision>20</cp:revision>
  <cp:lastPrinted>2026-04-13T22:24:00Z</cp:lastPrinted>
  <dcterms:created xsi:type="dcterms:W3CDTF">2025-11-03T07:08:00Z</dcterms:created>
  <dcterms:modified xsi:type="dcterms:W3CDTF">2026-04-13T22:24:00Z</dcterms:modified>
  <cp:contentStatus>D26/249546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SIP_Label_bcfaba3c-b62d-4cd7-a2b1-d365f20898c5_Enabled">
    <vt:lpwstr>true</vt:lpwstr>
  </property>
  <property fmtid="{D5CDD505-2E9C-101B-9397-08002B2CF9AE}" pid="11" name="MSIP_Label_bcfaba3c-b62d-4cd7-a2b1-d365f20898c5_SetDate">
    <vt:lpwstr>2026-03-25T09:02:20Z</vt:lpwstr>
  </property>
  <property fmtid="{D5CDD505-2E9C-101B-9397-08002B2CF9AE}" pid="12" name="MSIP_Label_bcfaba3c-b62d-4cd7-a2b1-d365f20898c5_Method">
    <vt:lpwstr>Privileged</vt:lpwstr>
  </property>
  <property fmtid="{D5CDD505-2E9C-101B-9397-08002B2CF9AE}" pid="13" name="MSIP_Label_bcfaba3c-b62d-4cd7-a2b1-d365f20898c5_Name">
    <vt:lpwstr>NO LABEL</vt:lpwstr>
  </property>
  <property fmtid="{D5CDD505-2E9C-101B-9397-08002B2CF9AE}" pid="14" name="MSIP_Label_bcfaba3c-b62d-4cd7-a2b1-d365f20898c5_SiteId">
    <vt:lpwstr>e08016f9-d1fd-4cbb-83b0-b76eb4361627</vt:lpwstr>
  </property>
  <property fmtid="{D5CDD505-2E9C-101B-9397-08002B2CF9AE}" pid="15" name="MSIP_Label_bcfaba3c-b62d-4cd7-a2b1-d365f20898c5_ActionId">
    <vt:lpwstr>f1d9a588-3c94-41ca-9cae-aec93a22d967</vt:lpwstr>
  </property>
  <property fmtid="{D5CDD505-2E9C-101B-9397-08002B2CF9AE}" pid="16" name="MSIP_Label_bcfaba3c-b62d-4cd7-a2b1-d365f20898c5_ContentBits">
    <vt:lpwstr>0</vt:lpwstr>
  </property>
  <property fmtid="{D5CDD505-2E9C-101B-9397-08002B2CF9AE}" pid="17" name="MSIP_Label_bcfaba3c-b62d-4cd7-a2b1-d365f20898c5_Tag">
    <vt:lpwstr>10, 0, 1, 1</vt:lpwstr>
  </property>
  <property fmtid="{D5CDD505-2E9C-101B-9397-08002B2CF9AE}" pid="18" name="MediaServiceImageTags">
    <vt:lpwstr/>
  </property>
</Properties>
</file>