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7BFC" w14:textId="77777777" w:rsidR="00DD2C72" w:rsidRDefault="00DD2C72" w:rsidP="00DD2C72">
      <w:pPr>
        <w:spacing w:before="78" w:line="325" w:lineRule="exact"/>
        <w:ind w:left="146"/>
        <w:rPr>
          <w:rFonts w:ascii="Trebuchet MS"/>
          <w:sz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9ACFB83" wp14:editId="3C39AD5A">
            <wp:simplePos x="0" y="0"/>
            <wp:positionH relativeFrom="page">
              <wp:posOffset>5955665</wp:posOffset>
            </wp:positionH>
            <wp:positionV relativeFrom="page">
              <wp:posOffset>10235589</wp:posOffset>
            </wp:positionV>
            <wp:extent cx="810880" cy="1523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880" cy="152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28"/>
        </w:rPr>
        <w:t>APPENDIX</w:t>
      </w:r>
      <w:r>
        <w:rPr>
          <w:rFonts w:ascii="Trebuchet MS"/>
          <w:spacing w:val="-16"/>
          <w:sz w:val="28"/>
        </w:rPr>
        <w:t xml:space="preserve"> </w:t>
      </w:r>
      <w:r>
        <w:rPr>
          <w:rFonts w:ascii="Trebuchet MS"/>
          <w:sz w:val="28"/>
        </w:rPr>
        <w:t>A.</w:t>
      </w:r>
      <w:r>
        <w:rPr>
          <w:rFonts w:ascii="Trebuchet MS"/>
          <w:spacing w:val="30"/>
          <w:sz w:val="28"/>
        </w:rPr>
        <w:t xml:space="preserve"> </w:t>
      </w:r>
      <w:r>
        <w:rPr>
          <w:rFonts w:ascii="Trebuchet MS"/>
          <w:sz w:val="28"/>
        </w:rPr>
        <w:t>CHECKLIST</w:t>
      </w:r>
      <w:r>
        <w:rPr>
          <w:rFonts w:ascii="Trebuchet MS"/>
          <w:spacing w:val="-19"/>
          <w:sz w:val="28"/>
        </w:rPr>
        <w:t xml:space="preserve"> </w:t>
      </w:r>
      <w:r>
        <w:rPr>
          <w:rFonts w:ascii="Trebuchet MS"/>
          <w:sz w:val="28"/>
        </w:rPr>
        <w:t>FOR</w:t>
      </w:r>
      <w:r>
        <w:rPr>
          <w:rFonts w:ascii="Trebuchet MS"/>
          <w:spacing w:val="-16"/>
          <w:sz w:val="28"/>
        </w:rPr>
        <w:t xml:space="preserve"> </w:t>
      </w:r>
      <w:r>
        <w:rPr>
          <w:rFonts w:ascii="Trebuchet MS"/>
          <w:sz w:val="28"/>
        </w:rPr>
        <w:t>EXTERNAL</w:t>
      </w:r>
      <w:r>
        <w:rPr>
          <w:rFonts w:ascii="Trebuchet MS"/>
          <w:spacing w:val="-21"/>
          <w:sz w:val="28"/>
        </w:rPr>
        <w:t xml:space="preserve"> </w:t>
      </w:r>
      <w:r>
        <w:rPr>
          <w:rFonts w:ascii="Trebuchet MS"/>
          <w:sz w:val="28"/>
        </w:rPr>
        <w:t>RTOS</w:t>
      </w:r>
      <w:r>
        <w:rPr>
          <w:rFonts w:ascii="Trebuchet MS"/>
          <w:spacing w:val="-14"/>
          <w:sz w:val="28"/>
        </w:rPr>
        <w:t xml:space="preserve"> </w:t>
      </w:r>
      <w:r>
        <w:rPr>
          <w:rFonts w:ascii="Trebuchet MS"/>
          <w:sz w:val="28"/>
        </w:rPr>
        <w:t>MANAGEMENT</w:t>
      </w:r>
      <w:r>
        <w:rPr>
          <w:rFonts w:ascii="Trebuchet MS"/>
          <w:spacing w:val="-16"/>
          <w:sz w:val="28"/>
        </w:rPr>
        <w:t xml:space="preserve"> </w:t>
      </w:r>
      <w:r>
        <w:rPr>
          <w:rFonts w:ascii="Trebuchet MS"/>
          <w:spacing w:val="-4"/>
          <w:sz w:val="28"/>
        </w:rPr>
        <w:t>PLAN</w:t>
      </w:r>
    </w:p>
    <w:p w14:paraId="51135A52" w14:textId="1E839B08" w:rsidR="00DD2C72" w:rsidRDefault="00DD2C72" w:rsidP="00DD2C72">
      <w:pPr>
        <w:ind w:left="146" w:right="697"/>
        <w:rPr>
          <w:sz w:val="18"/>
        </w:rPr>
      </w:pPr>
      <w:r>
        <w:rPr>
          <w:b/>
          <w:sz w:val="18"/>
        </w:rPr>
        <w:t>Note: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While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checklist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completed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</w:t>
      </w:r>
      <w:r>
        <w:rPr>
          <w:sz w:val="18"/>
        </w:rPr>
        <w:t>undertaking</w:t>
      </w:r>
      <w:r>
        <w:rPr>
          <w:spacing w:val="-3"/>
          <w:sz w:val="18"/>
        </w:rPr>
        <w:t xml:space="preserve"> </w:t>
      </w:r>
      <w:r>
        <w:rPr>
          <w:sz w:val="18"/>
        </w:rPr>
        <w:t>training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external</w:t>
      </w:r>
      <w:r>
        <w:rPr>
          <w:spacing w:val="-2"/>
          <w:sz w:val="18"/>
        </w:rPr>
        <w:t xml:space="preserve"> </w:t>
      </w:r>
      <w:r>
        <w:rPr>
          <w:sz w:val="18"/>
        </w:rPr>
        <w:t>RTO,</w:t>
      </w:r>
      <w:r>
        <w:rPr>
          <w:spacing w:val="-2"/>
          <w:sz w:val="18"/>
        </w:rPr>
        <w:t xml:space="preserve"> </w:t>
      </w:r>
      <w:r>
        <w:rPr>
          <w:sz w:val="18"/>
        </w:rPr>
        <w:t>in circumstances where a group of students are undertaking training with the same RTO, it may be sufficient to complete one copy of the checklist for the group and to attach a list of the students concerned.</w:t>
      </w:r>
    </w:p>
    <w:p w14:paraId="6E7CEB94" w14:textId="77777777" w:rsidR="00DD2C72" w:rsidRDefault="00DD2C72" w:rsidP="00DD2C72">
      <w:pPr>
        <w:spacing w:before="1"/>
        <w:rPr>
          <w:sz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6"/>
        <w:gridCol w:w="482"/>
      </w:tblGrid>
      <w:tr w:rsidR="00DD2C72" w14:paraId="7E465752" w14:textId="77777777" w:rsidTr="00DF4F83">
        <w:trPr>
          <w:trHeight w:val="263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D44" w14:textId="77777777" w:rsidR="00DD2C72" w:rsidRDefault="00DD2C72" w:rsidP="00DF4F83">
            <w:pPr>
              <w:pStyle w:val="TableParagraph"/>
              <w:spacing w:before="57"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NAME(S):</w:t>
            </w:r>
          </w:p>
        </w:tc>
      </w:tr>
      <w:tr w:rsidR="00DD2C72" w14:paraId="2F2F674C" w14:textId="77777777" w:rsidTr="00DF4F83">
        <w:trPr>
          <w:trHeight w:val="263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DB06" w14:textId="77777777" w:rsidR="00DD2C72" w:rsidRDefault="00DD2C72" w:rsidP="00DF4F83">
            <w:pPr>
              <w:pStyle w:val="TableParagraph"/>
              <w:spacing w:before="56" w:line="187" w:lineRule="exact"/>
              <w:ind w:left="828"/>
              <w:rPr>
                <w:sz w:val="18"/>
              </w:rPr>
            </w:pPr>
            <w:r>
              <w:rPr>
                <w:spacing w:val="-4"/>
                <w:sz w:val="18"/>
              </w:rPr>
              <w:t>RTO:</w:t>
            </w:r>
          </w:p>
        </w:tc>
      </w:tr>
      <w:tr w:rsidR="00DD2C72" w14:paraId="6E2C2D3E" w14:textId="77777777" w:rsidTr="00DF4F83">
        <w:trPr>
          <w:trHeight w:val="264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9AA9" w14:textId="77777777" w:rsidR="00DD2C72" w:rsidRDefault="00DD2C72" w:rsidP="00DF4F83">
            <w:pPr>
              <w:pStyle w:val="TableParagraph"/>
              <w:spacing w:before="56"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training:</w:t>
            </w:r>
          </w:p>
        </w:tc>
      </w:tr>
      <w:tr w:rsidR="00DD2C72" w14:paraId="70BBB89C" w14:textId="77777777" w:rsidTr="00DF4F83">
        <w:trPr>
          <w:trHeight w:val="263"/>
        </w:trPr>
        <w:tc>
          <w:tcPr>
            <w:tcW w:w="9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FD09A49" w14:textId="77777777" w:rsidR="00DD2C72" w:rsidRDefault="00DD2C72" w:rsidP="00DF4F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D2C72" w14:paraId="3E2EAE93" w14:textId="77777777" w:rsidTr="00DF4F83">
        <w:trPr>
          <w:trHeight w:val="263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2D8F" w14:textId="77777777" w:rsidR="00DD2C72" w:rsidRDefault="00DD2C72" w:rsidP="00DF4F83">
            <w:pPr>
              <w:pStyle w:val="TableParagraph"/>
              <w:tabs>
                <w:tab w:val="left" w:pos="828"/>
              </w:tabs>
              <w:spacing w:before="56" w:line="187" w:lineRule="exact"/>
              <w:ind w:left="46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>PURPOSE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</w:tc>
      </w:tr>
      <w:tr w:rsidR="00DD2C72" w14:paraId="46523EBF" w14:textId="77777777" w:rsidTr="00DF4F83">
        <w:trPr>
          <w:trHeight w:val="432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C1F56" w14:textId="77777777" w:rsidR="00DD2C72" w:rsidRDefault="00DD2C72" w:rsidP="00DF4F83">
            <w:pPr>
              <w:pStyle w:val="TableParagraph"/>
              <w:spacing w:before="56"/>
              <w:ind w:left="81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confirmed.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E93A" w14:textId="77777777" w:rsidR="00DD2C72" w:rsidRDefault="00DD2C72" w:rsidP="00DF4F83">
            <w:pPr>
              <w:pStyle w:val="TableParagraph"/>
              <w:spacing w:before="55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5008162A" w14:textId="77777777" w:rsidTr="00DF4F83">
        <w:trPr>
          <w:trHeight w:val="286"/>
        </w:trPr>
        <w:tc>
          <w:tcPr>
            <w:tcW w:w="9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3DF5B5" w14:textId="77777777" w:rsidR="00DD2C72" w:rsidRDefault="00DD2C72" w:rsidP="00DF4F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D2C72" w14:paraId="04BABDFC" w14:textId="77777777" w:rsidTr="00DF4F83">
        <w:trPr>
          <w:trHeight w:val="287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3B4C" w14:textId="77777777" w:rsidR="00DD2C72" w:rsidRDefault="00DD2C72" w:rsidP="00DF4F83">
            <w:pPr>
              <w:pStyle w:val="TableParagraph"/>
              <w:tabs>
                <w:tab w:val="left" w:pos="828"/>
              </w:tabs>
              <w:spacing w:before="56"/>
              <w:ind w:left="46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  <w:t xml:space="preserve">ASSESS THE </w:t>
            </w:r>
            <w:r>
              <w:rPr>
                <w:spacing w:val="-2"/>
                <w:sz w:val="18"/>
              </w:rPr>
              <w:t>RISKS</w:t>
            </w:r>
          </w:p>
        </w:tc>
      </w:tr>
      <w:tr w:rsidR="00DD2C72" w14:paraId="4F16C14B" w14:textId="77777777" w:rsidTr="00DF4F83">
        <w:trPr>
          <w:trHeight w:val="305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</w:tcBorders>
          </w:tcPr>
          <w:p w14:paraId="0B172B31" w14:textId="77777777" w:rsidR="00DD2C72" w:rsidRDefault="00DD2C72" w:rsidP="00DF4F83">
            <w:pPr>
              <w:pStyle w:val="TableParagraph"/>
              <w:spacing w:before="55"/>
              <w:ind w:left="468"/>
              <w:rPr>
                <w:sz w:val="18"/>
              </w:rPr>
            </w:pPr>
            <w:r>
              <w:rPr>
                <w:sz w:val="18"/>
              </w:rPr>
              <w:t>2.1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capabilities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RTO</w:t>
            </w:r>
          </w:p>
        </w:tc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12E0A496" w14:textId="77777777" w:rsidR="00DD2C72" w:rsidRDefault="00DD2C72" w:rsidP="00DF4F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D2C72" w14:paraId="0AE1F39F" w14:textId="77777777" w:rsidTr="00DF4F83">
        <w:trPr>
          <w:trHeight w:val="329"/>
        </w:trPr>
        <w:tc>
          <w:tcPr>
            <w:tcW w:w="9126" w:type="dxa"/>
            <w:tcBorders>
              <w:left w:val="single" w:sz="4" w:space="0" w:color="000000"/>
            </w:tcBorders>
          </w:tcPr>
          <w:p w14:paraId="370239EE" w14:textId="77777777" w:rsidR="00DD2C72" w:rsidRDefault="00DD2C72" w:rsidP="00DF4F83">
            <w:pPr>
              <w:pStyle w:val="TableParagraph"/>
              <w:spacing w:before="37"/>
              <w:ind w:left="828"/>
              <w:rPr>
                <w:sz w:val="18"/>
              </w:rPr>
            </w:pPr>
            <w:r>
              <w:rPr>
                <w:sz w:val="18"/>
              </w:rPr>
              <w:t>RTO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at </w:t>
            </w:r>
            <w:hyperlink r:id="rId7">
              <w:r>
                <w:rPr>
                  <w:spacing w:val="-2"/>
                  <w:sz w:val="18"/>
                  <w:u w:val="single"/>
                </w:rPr>
                <w:t>www.training.gov.au</w:t>
              </w:r>
              <w:r>
                <w:rPr>
                  <w:spacing w:val="-2"/>
                  <w:sz w:val="18"/>
                </w:rPr>
                <w:t>)</w:t>
              </w:r>
            </w:hyperlink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6B753793" w14:textId="77777777" w:rsidR="00DD2C72" w:rsidRDefault="00DD2C72" w:rsidP="00DF4F83">
            <w:pPr>
              <w:pStyle w:val="TableParagraph"/>
              <w:spacing w:before="36"/>
              <w:ind w:left="5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630921F7" w14:textId="77777777" w:rsidTr="00DF4F83">
        <w:trPr>
          <w:trHeight w:val="499"/>
        </w:trPr>
        <w:tc>
          <w:tcPr>
            <w:tcW w:w="9126" w:type="dxa"/>
            <w:tcBorders>
              <w:left w:val="single" w:sz="4" w:space="0" w:color="000000"/>
            </w:tcBorders>
          </w:tcPr>
          <w:p w14:paraId="194BDFEC" w14:textId="77777777" w:rsidR="00DD2C72" w:rsidRDefault="00DD2C72" w:rsidP="00DF4F83">
            <w:pPr>
              <w:pStyle w:val="TableParagraph"/>
              <w:spacing w:before="55"/>
              <w:ind w:left="828"/>
              <w:rPr>
                <w:sz w:val="18"/>
              </w:rPr>
            </w:pPr>
            <w:r>
              <w:rPr>
                <w:sz w:val="18"/>
              </w:rPr>
              <w:t>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aligns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Department’s </w:t>
            </w:r>
            <w:r>
              <w:rPr>
                <w:i/>
                <w:sz w:val="18"/>
              </w:rPr>
              <w:t xml:space="preserve">Duty of Care for Public School Students </w:t>
            </w:r>
            <w:r>
              <w:rPr>
                <w:sz w:val="18"/>
              </w:rPr>
              <w:t>Policy rules.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0EDA2D50" w14:textId="77777777" w:rsidR="00DD2C72" w:rsidRDefault="00DD2C72" w:rsidP="00DF4F83">
            <w:pPr>
              <w:pStyle w:val="TableParagraph"/>
              <w:spacing w:before="54"/>
              <w:ind w:left="5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5CBA5D79" w14:textId="77777777" w:rsidTr="00DF4F83">
        <w:trPr>
          <w:trHeight w:val="317"/>
        </w:trPr>
        <w:tc>
          <w:tcPr>
            <w:tcW w:w="9126" w:type="dxa"/>
            <w:tcBorders>
              <w:left w:val="single" w:sz="4" w:space="0" w:color="000000"/>
            </w:tcBorders>
          </w:tcPr>
          <w:p w14:paraId="7068DAA4" w14:textId="77777777" w:rsidR="00DD2C72" w:rsidRDefault="00DD2C72" w:rsidP="00DF4F83">
            <w:pPr>
              <w:pStyle w:val="TableParagraph"/>
              <w:spacing w:before="25"/>
              <w:ind w:left="828"/>
              <w:rPr>
                <w:sz w:val="18"/>
              </w:rPr>
            </w:pPr>
            <w:r>
              <w:rPr>
                <w:sz w:val="18"/>
              </w:rPr>
              <w:t>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satisfactory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students.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0198C496" w14:textId="77777777" w:rsidR="00DD2C72" w:rsidRDefault="00DD2C72" w:rsidP="00DF4F83">
            <w:pPr>
              <w:pStyle w:val="TableParagraph"/>
              <w:spacing w:before="24"/>
              <w:ind w:left="5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5D97E5A4" w14:textId="77777777" w:rsidTr="00DF4F83">
        <w:trPr>
          <w:trHeight w:val="501"/>
        </w:trPr>
        <w:tc>
          <w:tcPr>
            <w:tcW w:w="9126" w:type="dxa"/>
            <w:tcBorders>
              <w:left w:val="single" w:sz="4" w:space="0" w:color="000000"/>
            </w:tcBorders>
          </w:tcPr>
          <w:p w14:paraId="74A0C086" w14:textId="77777777" w:rsidR="00DD2C72" w:rsidRDefault="00DD2C72" w:rsidP="00DF4F83">
            <w:pPr>
              <w:pStyle w:val="TableParagraph"/>
              <w:spacing w:before="55"/>
              <w:ind w:left="828" w:right="3037"/>
              <w:rPr>
                <w:sz w:val="18"/>
              </w:rPr>
            </w:pPr>
            <w:r>
              <w:rPr>
                <w:sz w:val="18"/>
              </w:rPr>
              <w:t>RTO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cover. (Note: The minimum level is $20 million)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5606CA9E" w14:textId="77777777" w:rsidR="00DD2C72" w:rsidRDefault="00DD2C72" w:rsidP="00DF4F83">
            <w:pPr>
              <w:pStyle w:val="TableParagraph"/>
              <w:spacing w:before="54"/>
              <w:ind w:left="5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5354680F" w14:textId="77777777" w:rsidTr="00DF4F83">
        <w:trPr>
          <w:trHeight w:val="470"/>
        </w:trPr>
        <w:tc>
          <w:tcPr>
            <w:tcW w:w="9126" w:type="dxa"/>
            <w:tcBorders>
              <w:left w:val="single" w:sz="4" w:space="0" w:color="000000"/>
            </w:tcBorders>
          </w:tcPr>
          <w:p w14:paraId="2751A10B" w14:textId="77777777" w:rsidR="00DD2C72" w:rsidRDefault="00DD2C72" w:rsidP="00DF4F83">
            <w:pPr>
              <w:pStyle w:val="TableParagraph"/>
              <w:spacing w:before="25"/>
              <w:ind w:left="828" w:right="2307"/>
              <w:rPr>
                <w:sz w:val="18"/>
              </w:rPr>
            </w:pPr>
            <w:r>
              <w:rPr>
                <w:sz w:val="18"/>
              </w:rPr>
              <w:t>RTO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indemnity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cover. (Note: The minimum level is $5 million)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019BDC05" w14:textId="77777777" w:rsidR="00DD2C72" w:rsidRDefault="00DD2C72" w:rsidP="00DF4F83">
            <w:pPr>
              <w:pStyle w:val="TableParagraph"/>
              <w:spacing w:before="179"/>
              <w:ind w:left="5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73AF2400" w14:textId="77777777" w:rsidTr="00DF4F83">
        <w:trPr>
          <w:trHeight w:val="316"/>
        </w:trPr>
        <w:tc>
          <w:tcPr>
            <w:tcW w:w="9126" w:type="dxa"/>
            <w:tcBorders>
              <w:left w:val="single" w:sz="4" w:space="0" w:color="000000"/>
              <w:bottom w:val="single" w:sz="4" w:space="0" w:color="000000"/>
            </w:tcBorders>
          </w:tcPr>
          <w:p w14:paraId="6828E2C9" w14:textId="77777777" w:rsidR="00DD2C72" w:rsidRDefault="00DD2C72" w:rsidP="00DF4F83">
            <w:pPr>
              <w:pStyle w:val="TableParagraph"/>
              <w:spacing w:before="25"/>
              <w:ind w:left="828"/>
              <w:rPr>
                <w:sz w:val="18"/>
              </w:rPr>
            </w:pPr>
            <w:r>
              <w:rPr>
                <w:sz w:val="18"/>
              </w:rPr>
              <w:t>RTO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Checks.</w:t>
            </w:r>
          </w:p>
        </w:tc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03912E70" w14:textId="77777777" w:rsidR="00DD2C72" w:rsidRDefault="00DD2C72" w:rsidP="00DF4F83">
            <w:pPr>
              <w:pStyle w:val="TableParagraph"/>
              <w:spacing w:before="24"/>
              <w:ind w:left="5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5913AFF8" w14:textId="77777777" w:rsidTr="00DF4F83">
        <w:trPr>
          <w:trHeight w:val="306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</w:tcBorders>
          </w:tcPr>
          <w:p w14:paraId="2104FF60" w14:textId="77777777" w:rsidR="00DD2C72" w:rsidRDefault="00DD2C72" w:rsidP="00DF4F83">
            <w:pPr>
              <w:pStyle w:val="TableParagraph"/>
              <w:spacing w:before="56"/>
              <w:ind w:left="468"/>
              <w:rPr>
                <w:sz w:val="18"/>
              </w:rPr>
            </w:pPr>
            <w:r>
              <w:rPr>
                <w:sz w:val="18"/>
              </w:rPr>
              <w:t>2.2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57C5C497" w14:textId="77777777" w:rsidR="00DD2C72" w:rsidRDefault="00DD2C72" w:rsidP="00DF4F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D2C72" w14:paraId="00D20887" w14:textId="77777777" w:rsidTr="00DF4F83">
        <w:trPr>
          <w:trHeight w:val="313"/>
        </w:trPr>
        <w:tc>
          <w:tcPr>
            <w:tcW w:w="9126" w:type="dxa"/>
            <w:tcBorders>
              <w:left w:val="single" w:sz="4" w:space="0" w:color="000000"/>
            </w:tcBorders>
          </w:tcPr>
          <w:p w14:paraId="63529223" w14:textId="77777777" w:rsidR="00DD2C72" w:rsidRDefault="00DD2C72" w:rsidP="00DF4F83">
            <w:pPr>
              <w:pStyle w:val="TableParagraph"/>
              <w:spacing w:before="37"/>
              <w:ind w:left="82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students.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71BD28C5" w14:textId="77777777" w:rsidR="00DD2C72" w:rsidRDefault="00DD2C72" w:rsidP="00DF4F83">
            <w:pPr>
              <w:pStyle w:val="TableParagraph"/>
              <w:spacing w:before="35" w:line="258" w:lineRule="exact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11D0EFA6" w14:textId="77777777" w:rsidTr="00DF4F83">
        <w:trPr>
          <w:trHeight w:val="273"/>
        </w:trPr>
        <w:tc>
          <w:tcPr>
            <w:tcW w:w="9126" w:type="dxa"/>
            <w:tcBorders>
              <w:left w:val="single" w:sz="4" w:space="0" w:color="000000"/>
            </w:tcBorders>
          </w:tcPr>
          <w:p w14:paraId="149DD95E" w14:textId="77777777" w:rsidR="00DD2C72" w:rsidRDefault="00DD2C72" w:rsidP="00DF4F83">
            <w:pPr>
              <w:pStyle w:val="TableParagraph"/>
              <w:spacing w:before="40"/>
              <w:ind w:left="82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confirmed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meets 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standards.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06A8B914" w14:textId="77777777" w:rsidR="00DD2C72" w:rsidRDefault="00DD2C72" w:rsidP="00DF4F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D2C72" w14:paraId="69DB3FB3" w14:textId="77777777" w:rsidTr="00DF4F83">
        <w:trPr>
          <w:trHeight w:val="255"/>
        </w:trPr>
        <w:tc>
          <w:tcPr>
            <w:tcW w:w="9126" w:type="dxa"/>
            <w:tcBorders>
              <w:left w:val="single" w:sz="4" w:space="0" w:color="000000"/>
              <w:bottom w:val="single" w:sz="4" w:space="0" w:color="000000"/>
            </w:tcBorders>
          </w:tcPr>
          <w:p w14:paraId="1786780E" w14:textId="77777777" w:rsidR="00DD2C72" w:rsidRDefault="00DD2C72" w:rsidP="00DF4F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1CB86A85" w14:textId="77777777" w:rsidR="00DD2C72" w:rsidRDefault="00DD2C72" w:rsidP="00DF4F83">
            <w:pPr>
              <w:pStyle w:val="TableParagraph"/>
              <w:spacing w:line="236" w:lineRule="exact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2C48AA08" w14:textId="77777777" w:rsidTr="00DF4F83">
        <w:trPr>
          <w:trHeight w:val="306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</w:tcBorders>
          </w:tcPr>
          <w:p w14:paraId="1B27B43F" w14:textId="77777777" w:rsidR="00DD2C72" w:rsidRDefault="00DD2C72" w:rsidP="00DF4F83">
            <w:pPr>
              <w:pStyle w:val="TableParagraph"/>
              <w:spacing w:before="56"/>
              <w:ind w:left="468"/>
              <w:rPr>
                <w:sz w:val="18"/>
              </w:rPr>
            </w:pPr>
            <w:r>
              <w:rPr>
                <w:sz w:val="18"/>
              </w:rPr>
              <w:t>2.3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capacity</w:t>
            </w:r>
          </w:p>
        </w:tc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5D3A9A92" w14:textId="77777777" w:rsidR="00DD2C72" w:rsidRDefault="00DD2C72" w:rsidP="00DF4F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D2C72" w14:paraId="06C77C5E" w14:textId="77777777" w:rsidTr="00DF4F83">
        <w:trPr>
          <w:trHeight w:val="525"/>
        </w:trPr>
        <w:tc>
          <w:tcPr>
            <w:tcW w:w="9126" w:type="dxa"/>
            <w:tcBorders>
              <w:left w:val="single" w:sz="4" w:space="0" w:color="000000"/>
            </w:tcBorders>
          </w:tcPr>
          <w:p w14:paraId="7AAFCA52" w14:textId="77777777" w:rsidR="00DD2C72" w:rsidRDefault="00DD2C72" w:rsidP="00DF4F83">
            <w:pPr>
              <w:pStyle w:val="TableParagraph"/>
              <w:spacing w:before="37"/>
              <w:ind w:left="82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participating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undergone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thorough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career </w:t>
            </w:r>
            <w:r>
              <w:rPr>
                <w:spacing w:val="-2"/>
                <w:sz w:val="18"/>
              </w:rPr>
              <w:t>counselling.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44F1AEB0" w14:textId="77777777" w:rsidR="00DD2C72" w:rsidRDefault="00DD2C72" w:rsidP="00DF4F83">
            <w:pPr>
              <w:pStyle w:val="TableParagraph"/>
              <w:spacing w:before="35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667F848D" w14:textId="77777777" w:rsidTr="00DF4F83">
        <w:trPr>
          <w:trHeight w:val="368"/>
        </w:trPr>
        <w:tc>
          <w:tcPr>
            <w:tcW w:w="9126" w:type="dxa"/>
            <w:tcBorders>
              <w:left w:val="single" w:sz="4" w:space="0" w:color="000000"/>
            </w:tcBorders>
          </w:tcPr>
          <w:p w14:paraId="2DFAE13D" w14:textId="77777777" w:rsidR="00DD2C72" w:rsidRDefault="00DD2C72" w:rsidP="00DF4F83">
            <w:pPr>
              <w:pStyle w:val="TableParagraph"/>
              <w:spacing w:before="68"/>
              <w:ind w:left="828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capacities.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0C9FB8C1" w14:textId="77777777" w:rsidR="00DD2C72" w:rsidRDefault="00DD2C72" w:rsidP="00DF4F83">
            <w:pPr>
              <w:pStyle w:val="TableParagraph"/>
              <w:spacing w:before="67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4C1FBCA1" w14:textId="77777777" w:rsidTr="00DF4F83">
        <w:trPr>
          <w:trHeight w:val="340"/>
        </w:trPr>
        <w:tc>
          <w:tcPr>
            <w:tcW w:w="9126" w:type="dxa"/>
            <w:tcBorders>
              <w:left w:val="single" w:sz="4" w:space="0" w:color="000000"/>
            </w:tcBorders>
          </w:tcPr>
          <w:p w14:paraId="450CF727" w14:textId="77777777" w:rsidR="00DD2C72" w:rsidRDefault="00DD2C72" w:rsidP="00DF4F83">
            <w:pPr>
              <w:pStyle w:val="TableParagraph"/>
              <w:spacing w:before="64"/>
              <w:ind w:left="828"/>
              <w:rPr>
                <w:sz w:val="18"/>
              </w:rPr>
            </w:pPr>
            <w:r>
              <w:rPr>
                <w:sz w:val="18"/>
              </w:rPr>
              <w:t>Provision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student/s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needs.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1D727C85" w14:textId="77777777" w:rsidR="00DD2C72" w:rsidRDefault="00DD2C72" w:rsidP="00DF4F83">
            <w:pPr>
              <w:pStyle w:val="TableParagraph"/>
              <w:spacing w:before="63" w:line="258" w:lineRule="exact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61E940C9" w14:textId="77777777" w:rsidTr="00DF4F83">
        <w:trPr>
          <w:trHeight w:val="454"/>
        </w:trPr>
        <w:tc>
          <w:tcPr>
            <w:tcW w:w="9126" w:type="dxa"/>
            <w:tcBorders>
              <w:left w:val="single" w:sz="4" w:space="0" w:color="000000"/>
              <w:bottom w:val="single" w:sz="4" w:space="0" w:color="000000"/>
            </w:tcBorders>
          </w:tcPr>
          <w:p w14:paraId="78943CCF" w14:textId="77777777" w:rsidR="00DD2C72" w:rsidRDefault="00DD2C72" w:rsidP="00DF4F83">
            <w:pPr>
              <w:pStyle w:val="TableParagraph"/>
              <w:spacing w:before="22" w:line="206" w:lineRule="exact"/>
              <w:ind w:left="828" w:right="217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intensive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 care needs has been provided by the family/caregiver and communicated to the RTO.</w:t>
            </w:r>
          </w:p>
        </w:tc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69EDC69C" w14:textId="77777777" w:rsidR="00DD2C72" w:rsidRDefault="00DD2C72" w:rsidP="00DF4F83">
            <w:pPr>
              <w:pStyle w:val="TableParagraph"/>
              <w:spacing w:before="39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1BEFDFDC" w14:textId="77777777" w:rsidTr="00DF4F83">
        <w:trPr>
          <w:trHeight w:val="317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</w:tcBorders>
          </w:tcPr>
          <w:p w14:paraId="4C67515C" w14:textId="77777777" w:rsidR="00DD2C72" w:rsidRDefault="00DD2C72" w:rsidP="00DF4F83">
            <w:pPr>
              <w:pStyle w:val="TableParagraph"/>
              <w:spacing w:before="55"/>
              <w:ind w:left="468"/>
              <w:rPr>
                <w:sz w:val="18"/>
              </w:rPr>
            </w:pPr>
            <w:r>
              <w:rPr>
                <w:sz w:val="18"/>
              </w:rPr>
              <w:t>2.4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capabilities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supervisory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</w:t>
            </w:r>
          </w:p>
        </w:tc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32A9174E" w14:textId="77777777" w:rsidR="00DD2C72" w:rsidRDefault="00DD2C72" w:rsidP="00DF4F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D2C72" w14:paraId="62D49F15" w14:textId="77777777" w:rsidTr="00DF4F83">
        <w:trPr>
          <w:trHeight w:val="314"/>
        </w:trPr>
        <w:tc>
          <w:tcPr>
            <w:tcW w:w="9126" w:type="dxa"/>
            <w:tcBorders>
              <w:left w:val="single" w:sz="4" w:space="0" w:color="000000"/>
            </w:tcBorders>
          </w:tcPr>
          <w:p w14:paraId="5C6BAA33" w14:textId="77777777" w:rsidR="00DD2C72" w:rsidRDefault="00DD2C72" w:rsidP="00DF4F83">
            <w:pPr>
              <w:pStyle w:val="TableParagraph"/>
              <w:spacing w:before="50"/>
              <w:ind w:left="82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supervisory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established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teacher-student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ratio.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296D57F8" w14:textId="77777777" w:rsidR="00DD2C72" w:rsidRDefault="00DD2C72" w:rsidP="00DF4F83">
            <w:pPr>
              <w:pStyle w:val="TableParagraph"/>
              <w:spacing w:before="24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1A14AEAD" w14:textId="77777777" w:rsidTr="00DF4F83">
        <w:trPr>
          <w:trHeight w:val="304"/>
        </w:trPr>
        <w:tc>
          <w:tcPr>
            <w:tcW w:w="9126" w:type="dxa"/>
            <w:tcBorders>
              <w:left w:val="single" w:sz="4" w:space="0" w:color="000000"/>
            </w:tcBorders>
          </w:tcPr>
          <w:p w14:paraId="11E7C83E" w14:textId="77777777" w:rsidR="00DD2C72" w:rsidRDefault="00DD2C72" w:rsidP="00DF4F83">
            <w:pPr>
              <w:pStyle w:val="TableParagraph"/>
              <w:spacing w:before="53"/>
              <w:ind w:left="82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supervisory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responsibilities.</w:t>
            </w:r>
          </w:p>
        </w:tc>
        <w:tc>
          <w:tcPr>
            <w:tcW w:w="482" w:type="dxa"/>
            <w:tcBorders>
              <w:right w:val="single" w:sz="4" w:space="0" w:color="000000"/>
            </w:tcBorders>
          </w:tcPr>
          <w:p w14:paraId="03F99D50" w14:textId="77777777" w:rsidR="00DD2C72" w:rsidRDefault="00DD2C72" w:rsidP="00DF4F83">
            <w:pPr>
              <w:pStyle w:val="TableParagraph"/>
              <w:spacing w:before="25" w:line="259" w:lineRule="exact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100D3DE6" w14:textId="77777777" w:rsidTr="00DF4F83">
        <w:trPr>
          <w:trHeight w:val="453"/>
        </w:trPr>
        <w:tc>
          <w:tcPr>
            <w:tcW w:w="9126" w:type="dxa"/>
            <w:tcBorders>
              <w:left w:val="single" w:sz="4" w:space="0" w:color="000000"/>
              <w:bottom w:val="single" w:sz="4" w:space="0" w:color="000000"/>
            </w:tcBorders>
          </w:tcPr>
          <w:p w14:paraId="267DE78F" w14:textId="77777777" w:rsidR="00DD2C72" w:rsidRDefault="00DD2C72" w:rsidP="00DF4F83">
            <w:pPr>
              <w:pStyle w:val="TableParagraph"/>
              <w:spacing w:before="38"/>
              <w:ind w:left="82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supervisory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Plan.</w:t>
            </w:r>
          </w:p>
        </w:tc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47292214" w14:textId="77777777" w:rsidR="00DD2C72" w:rsidRDefault="00DD2C72" w:rsidP="00DF4F83">
            <w:pPr>
              <w:pStyle w:val="TableParagraph"/>
              <w:spacing w:before="37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5EAD2C54" w14:textId="77777777" w:rsidTr="00DF4F83">
        <w:trPr>
          <w:trHeight w:val="286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51DB" w14:textId="77777777" w:rsidR="00DD2C72" w:rsidRDefault="00DD2C72" w:rsidP="00DF4F83">
            <w:pPr>
              <w:pStyle w:val="TableParagraph"/>
              <w:tabs>
                <w:tab w:val="left" w:pos="468"/>
              </w:tabs>
              <w:spacing w:before="5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  <w:r>
              <w:rPr>
                <w:sz w:val="18"/>
              </w:rPr>
              <w:tab/>
              <w:t>ESTABLISH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STRATEGIES</w:t>
            </w:r>
          </w:p>
        </w:tc>
      </w:tr>
      <w:tr w:rsidR="00DD2C72" w14:paraId="3BFBBB87" w14:textId="77777777" w:rsidTr="00DF4F83">
        <w:trPr>
          <w:trHeight w:val="633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A7054" w14:textId="77777777" w:rsidR="00DD2C72" w:rsidRDefault="00DD2C72" w:rsidP="00DF4F83">
            <w:pPr>
              <w:pStyle w:val="TableParagraph"/>
              <w:spacing w:before="56"/>
              <w:ind w:left="817"/>
              <w:rPr>
                <w:sz w:val="18"/>
              </w:rPr>
            </w:pPr>
            <w:r>
              <w:rPr>
                <w:sz w:val="18"/>
              </w:rPr>
              <w:t>Supervision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established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supervision, attendance, reporting problems, communication, and excursions.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09E0" w14:textId="77777777" w:rsidR="00DD2C72" w:rsidRDefault="00DD2C72" w:rsidP="00DF4F83">
            <w:pPr>
              <w:pStyle w:val="TableParagraph"/>
              <w:spacing w:before="213"/>
              <w:ind w:left="12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</w:tbl>
    <w:p w14:paraId="43560C20" w14:textId="77777777" w:rsidR="00DD2C72" w:rsidRDefault="00DD2C72" w:rsidP="00DD2C72">
      <w:pPr>
        <w:jc w:val="center"/>
        <w:rPr>
          <w:rFonts w:ascii="MS Gothic" w:hAnsi="MS Gothic"/>
          <w:sz w:val="20"/>
        </w:rPr>
        <w:sectPr w:rsidR="00DD2C72" w:rsidSect="00DD2C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260" w:right="640" w:bottom="1100" w:left="1100" w:header="0" w:footer="913" w:gutter="0"/>
          <w:pgNumType w:start="1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6"/>
        <w:gridCol w:w="471"/>
      </w:tblGrid>
      <w:tr w:rsidR="00DD2C72" w14:paraId="671AF34A" w14:textId="77777777" w:rsidTr="00DF4F83">
        <w:trPr>
          <w:trHeight w:val="287"/>
        </w:trPr>
        <w:tc>
          <w:tcPr>
            <w:tcW w:w="9637" w:type="dxa"/>
            <w:gridSpan w:val="2"/>
          </w:tcPr>
          <w:p w14:paraId="571BF88C" w14:textId="77777777" w:rsidR="00DD2C72" w:rsidRDefault="00DD2C72" w:rsidP="00DF4F83">
            <w:pPr>
              <w:pStyle w:val="TableParagraph"/>
              <w:tabs>
                <w:tab w:val="left" w:pos="468"/>
              </w:tabs>
              <w:spacing w:before="5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4.</w:t>
            </w:r>
            <w:r>
              <w:rPr>
                <w:sz w:val="18"/>
              </w:rPr>
              <w:tab/>
              <w:t>BRIEFING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SUPERVISORS</w:t>
            </w:r>
          </w:p>
        </w:tc>
      </w:tr>
      <w:tr w:rsidR="00DD2C72" w14:paraId="006444F2" w14:textId="77777777" w:rsidTr="00DF4F83">
        <w:trPr>
          <w:trHeight w:val="471"/>
        </w:trPr>
        <w:tc>
          <w:tcPr>
            <w:tcW w:w="9166" w:type="dxa"/>
            <w:tcBorders>
              <w:right w:val="nil"/>
            </w:tcBorders>
          </w:tcPr>
          <w:p w14:paraId="0FF45552" w14:textId="77777777" w:rsidR="00DD2C72" w:rsidRDefault="00DD2C72" w:rsidP="00DF4F83">
            <w:pPr>
              <w:pStyle w:val="TableParagraph"/>
              <w:spacing w:before="39" w:line="206" w:lineRule="exact"/>
              <w:ind w:left="468" w:right="173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students and supervisors.</w:t>
            </w:r>
          </w:p>
        </w:tc>
        <w:tc>
          <w:tcPr>
            <w:tcW w:w="471" w:type="dxa"/>
            <w:tcBorders>
              <w:left w:val="nil"/>
            </w:tcBorders>
          </w:tcPr>
          <w:p w14:paraId="2B79F2CC" w14:textId="77777777" w:rsidR="00DD2C72" w:rsidRDefault="00DD2C72" w:rsidP="00DF4F83">
            <w:pPr>
              <w:pStyle w:val="TableParagraph"/>
              <w:spacing w:before="55"/>
              <w:ind w:left="0" w:right="74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4EED8A7D" w14:textId="77777777" w:rsidTr="00DF4F83">
        <w:trPr>
          <w:trHeight w:val="286"/>
        </w:trPr>
        <w:tc>
          <w:tcPr>
            <w:tcW w:w="9637" w:type="dxa"/>
            <w:gridSpan w:val="2"/>
          </w:tcPr>
          <w:p w14:paraId="21B59A4F" w14:textId="77777777" w:rsidR="00DD2C72" w:rsidRDefault="00DD2C72" w:rsidP="00DF4F83">
            <w:pPr>
              <w:pStyle w:val="TableParagraph"/>
              <w:tabs>
                <w:tab w:val="left" w:pos="468"/>
              </w:tabs>
              <w:spacing w:before="5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  <w:r>
              <w:rPr>
                <w:sz w:val="18"/>
              </w:rPr>
              <w:tab/>
              <w:t xml:space="preserve">TRANSPORT </w:t>
            </w:r>
            <w:r>
              <w:rPr>
                <w:spacing w:val="-2"/>
                <w:sz w:val="18"/>
              </w:rPr>
              <w:t>ARRANGEMENTS</w:t>
            </w:r>
          </w:p>
        </w:tc>
      </w:tr>
      <w:tr w:rsidR="00DD2C72" w14:paraId="09AA1238" w14:textId="77777777" w:rsidTr="00DF4F83">
        <w:trPr>
          <w:trHeight w:val="316"/>
        </w:trPr>
        <w:tc>
          <w:tcPr>
            <w:tcW w:w="9166" w:type="dxa"/>
            <w:tcBorders>
              <w:right w:val="nil"/>
            </w:tcBorders>
          </w:tcPr>
          <w:p w14:paraId="09E6B1B5" w14:textId="77777777" w:rsidR="00DD2C72" w:rsidRDefault="00DD2C72" w:rsidP="00DF4F83">
            <w:pPr>
              <w:pStyle w:val="TableParagraph"/>
              <w:spacing w:before="56"/>
              <w:ind w:left="468"/>
              <w:rPr>
                <w:sz w:val="18"/>
              </w:rPr>
            </w:pPr>
            <w:r>
              <w:rPr>
                <w:sz w:val="18"/>
              </w:rPr>
              <w:t>Family/caregiver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participants.</w:t>
            </w:r>
          </w:p>
        </w:tc>
        <w:tc>
          <w:tcPr>
            <w:tcW w:w="471" w:type="dxa"/>
            <w:tcBorders>
              <w:left w:val="nil"/>
            </w:tcBorders>
          </w:tcPr>
          <w:p w14:paraId="723C2D7D" w14:textId="77777777" w:rsidR="00DD2C72" w:rsidRDefault="00DD2C72" w:rsidP="00DF4F83">
            <w:pPr>
              <w:pStyle w:val="TableParagraph"/>
              <w:spacing w:before="55" w:line="241" w:lineRule="exact"/>
              <w:ind w:left="0" w:right="74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26EF4884" w14:textId="77777777" w:rsidTr="00DF4F83">
        <w:trPr>
          <w:trHeight w:val="287"/>
        </w:trPr>
        <w:tc>
          <w:tcPr>
            <w:tcW w:w="9637" w:type="dxa"/>
            <w:gridSpan w:val="2"/>
          </w:tcPr>
          <w:p w14:paraId="5C89A0EB" w14:textId="77777777" w:rsidR="00DD2C72" w:rsidRDefault="00DD2C72" w:rsidP="00DF4F83">
            <w:pPr>
              <w:pStyle w:val="TableParagraph"/>
              <w:tabs>
                <w:tab w:val="left" w:pos="468"/>
              </w:tabs>
              <w:spacing w:before="56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  <w:r>
              <w:rPr>
                <w:sz w:val="18"/>
              </w:rPr>
              <w:tab/>
              <w:t>EXCURSIONS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RTO</w:t>
            </w:r>
          </w:p>
        </w:tc>
      </w:tr>
      <w:tr w:rsidR="00DD2C72" w14:paraId="1082D0B8" w14:textId="77777777" w:rsidTr="00DF4F83">
        <w:trPr>
          <w:trHeight w:val="471"/>
        </w:trPr>
        <w:tc>
          <w:tcPr>
            <w:tcW w:w="9166" w:type="dxa"/>
            <w:tcBorders>
              <w:right w:val="nil"/>
            </w:tcBorders>
          </w:tcPr>
          <w:p w14:paraId="44BDAE12" w14:textId="77777777" w:rsidR="00DD2C72" w:rsidRDefault="00DD2C72" w:rsidP="00DF4F83">
            <w:pPr>
              <w:pStyle w:val="TableParagraph"/>
              <w:spacing w:before="39" w:line="206" w:lineRule="exact"/>
              <w:ind w:left="468" w:right="17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permissions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protocols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excursions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conducted by them.</w:t>
            </w:r>
          </w:p>
        </w:tc>
        <w:tc>
          <w:tcPr>
            <w:tcW w:w="471" w:type="dxa"/>
            <w:tcBorders>
              <w:left w:val="nil"/>
            </w:tcBorders>
          </w:tcPr>
          <w:p w14:paraId="3BCBB245" w14:textId="77777777" w:rsidR="00DD2C72" w:rsidRDefault="00DD2C72" w:rsidP="00DF4F83">
            <w:pPr>
              <w:pStyle w:val="TableParagraph"/>
              <w:spacing w:before="132"/>
              <w:ind w:left="0" w:right="74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2DDF73E7" w14:textId="77777777" w:rsidTr="00DF4F83">
        <w:trPr>
          <w:trHeight w:val="286"/>
        </w:trPr>
        <w:tc>
          <w:tcPr>
            <w:tcW w:w="9637" w:type="dxa"/>
            <w:gridSpan w:val="2"/>
          </w:tcPr>
          <w:p w14:paraId="058DD98C" w14:textId="77777777" w:rsidR="00DD2C72" w:rsidRDefault="00DD2C72" w:rsidP="00DF4F83">
            <w:pPr>
              <w:pStyle w:val="TableParagraph"/>
              <w:tabs>
                <w:tab w:val="left" w:pos="468"/>
              </w:tabs>
              <w:spacing w:before="55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  <w:r>
              <w:rPr>
                <w:sz w:val="18"/>
              </w:rPr>
              <w:tab/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PLANNING</w:t>
            </w:r>
          </w:p>
        </w:tc>
      </w:tr>
      <w:tr w:rsidR="00DD2C72" w14:paraId="7A9F7295" w14:textId="77777777" w:rsidTr="00DF4F83">
        <w:trPr>
          <w:trHeight w:val="332"/>
        </w:trPr>
        <w:tc>
          <w:tcPr>
            <w:tcW w:w="9166" w:type="dxa"/>
            <w:tcBorders>
              <w:bottom w:val="nil"/>
              <w:right w:val="nil"/>
            </w:tcBorders>
          </w:tcPr>
          <w:p w14:paraId="706E268D" w14:textId="77777777" w:rsidR="00DD2C72" w:rsidRDefault="00DD2C72" w:rsidP="00DF4F83">
            <w:pPr>
              <w:pStyle w:val="TableParagraph"/>
              <w:spacing w:before="56"/>
              <w:ind w:left="468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established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individual </w:t>
            </w:r>
            <w:r>
              <w:rPr>
                <w:spacing w:val="-2"/>
                <w:sz w:val="18"/>
              </w:rPr>
              <w:t>emergencies.</w:t>
            </w:r>
          </w:p>
        </w:tc>
        <w:tc>
          <w:tcPr>
            <w:tcW w:w="471" w:type="dxa"/>
            <w:tcBorders>
              <w:left w:val="nil"/>
              <w:bottom w:val="nil"/>
            </w:tcBorders>
          </w:tcPr>
          <w:p w14:paraId="4CC9F3EC" w14:textId="77777777" w:rsidR="00DD2C72" w:rsidRDefault="00DD2C72" w:rsidP="00DF4F83">
            <w:pPr>
              <w:pStyle w:val="TableParagraph"/>
              <w:spacing w:before="55" w:line="257" w:lineRule="exact"/>
              <w:ind w:left="0" w:right="74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7DAA2BC4" w14:textId="77777777" w:rsidTr="00DF4F83">
        <w:trPr>
          <w:trHeight w:val="454"/>
        </w:trPr>
        <w:tc>
          <w:tcPr>
            <w:tcW w:w="9166" w:type="dxa"/>
            <w:tcBorders>
              <w:top w:val="nil"/>
              <w:right w:val="nil"/>
            </w:tcBorders>
          </w:tcPr>
          <w:p w14:paraId="51FBB3C4" w14:textId="77777777" w:rsidR="00DD2C72" w:rsidRDefault="00DD2C72" w:rsidP="00DF4F83">
            <w:pPr>
              <w:pStyle w:val="TableParagraph"/>
              <w:spacing w:before="20" w:line="200" w:lineRule="atLeast"/>
              <w:ind w:left="468" w:right="17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relevant student medical information and health care </w:t>
            </w:r>
            <w:proofErr w:type="spellStart"/>
            <w:r>
              <w:rPr>
                <w:sz w:val="18"/>
              </w:rPr>
              <w:t>authorisations</w:t>
            </w:r>
            <w:proofErr w:type="spellEnd"/>
            <w:r>
              <w:rPr>
                <w:sz w:val="18"/>
              </w:rPr>
              <w:t xml:space="preserve"> for the RTO and other staff involved.</w:t>
            </w:r>
          </w:p>
        </w:tc>
        <w:tc>
          <w:tcPr>
            <w:tcW w:w="471" w:type="dxa"/>
            <w:tcBorders>
              <w:top w:val="nil"/>
              <w:left w:val="nil"/>
            </w:tcBorders>
          </w:tcPr>
          <w:p w14:paraId="402C46F0" w14:textId="77777777" w:rsidR="00DD2C72" w:rsidRDefault="00DD2C72" w:rsidP="00DF4F83">
            <w:pPr>
              <w:pStyle w:val="TableParagraph"/>
              <w:spacing w:before="116"/>
              <w:ind w:left="0" w:right="74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2590E68C" w14:textId="77777777" w:rsidTr="00DF4F83">
        <w:trPr>
          <w:trHeight w:val="287"/>
        </w:trPr>
        <w:tc>
          <w:tcPr>
            <w:tcW w:w="9637" w:type="dxa"/>
            <w:gridSpan w:val="2"/>
          </w:tcPr>
          <w:p w14:paraId="045E0275" w14:textId="77777777" w:rsidR="00DD2C72" w:rsidRDefault="00DD2C72" w:rsidP="00DF4F83">
            <w:pPr>
              <w:pStyle w:val="TableParagraph"/>
              <w:tabs>
                <w:tab w:val="left" w:pos="468"/>
              </w:tabs>
              <w:spacing w:before="56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  <w:r>
              <w:rPr>
                <w:sz w:val="18"/>
              </w:rPr>
              <w:tab/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FAMILY/CAREGIVER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CONSENT</w:t>
            </w:r>
          </w:p>
        </w:tc>
      </w:tr>
      <w:tr w:rsidR="00DD2C72" w14:paraId="2CA697BC" w14:textId="77777777" w:rsidTr="00DF4F83">
        <w:trPr>
          <w:trHeight w:val="501"/>
        </w:trPr>
        <w:tc>
          <w:tcPr>
            <w:tcW w:w="9166" w:type="dxa"/>
            <w:tcBorders>
              <w:bottom w:val="nil"/>
              <w:right w:val="nil"/>
            </w:tcBorders>
          </w:tcPr>
          <w:p w14:paraId="42E94A7F" w14:textId="77777777" w:rsidR="00DD2C72" w:rsidRDefault="00DD2C72" w:rsidP="00DF4F83">
            <w:pPr>
              <w:pStyle w:val="TableParagraph"/>
              <w:spacing w:before="56"/>
              <w:ind w:left="425" w:right="1646"/>
              <w:rPr>
                <w:sz w:val="18"/>
              </w:rPr>
            </w:pPr>
            <w:r>
              <w:rPr>
                <w:sz w:val="18"/>
              </w:rPr>
              <w:t>Family/caregiver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participants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program including costs, insurance and nature of the training environment.</w:t>
            </w:r>
          </w:p>
        </w:tc>
        <w:tc>
          <w:tcPr>
            <w:tcW w:w="471" w:type="dxa"/>
            <w:tcBorders>
              <w:left w:val="nil"/>
              <w:bottom w:val="nil"/>
            </w:tcBorders>
          </w:tcPr>
          <w:p w14:paraId="0ADBC87A" w14:textId="77777777" w:rsidR="00DD2C72" w:rsidRDefault="00DD2C72" w:rsidP="00DF4F83">
            <w:pPr>
              <w:pStyle w:val="TableParagraph"/>
              <w:spacing w:before="132"/>
              <w:ind w:left="0" w:right="74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2C4354EE" w14:textId="77777777" w:rsidTr="00DF4F83">
        <w:trPr>
          <w:trHeight w:val="707"/>
        </w:trPr>
        <w:tc>
          <w:tcPr>
            <w:tcW w:w="9166" w:type="dxa"/>
            <w:tcBorders>
              <w:top w:val="nil"/>
              <w:right w:val="nil"/>
            </w:tcBorders>
          </w:tcPr>
          <w:p w14:paraId="0E17CF9B" w14:textId="77777777" w:rsidR="00DD2C72" w:rsidRDefault="00DD2C72" w:rsidP="00DF4F83">
            <w:pPr>
              <w:pStyle w:val="TableParagraph"/>
              <w:spacing w:before="25"/>
              <w:ind w:left="425" w:right="173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family/caregiver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information form.</w:t>
            </w:r>
          </w:p>
          <w:p w14:paraId="42842BA6" w14:textId="77777777" w:rsidR="00DD2C72" w:rsidRDefault="00DD2C72" w:rsidP="00DF4F83">
            <w:pPr>
              <w:pStyle w:val="TableParagraph"/>
              <w:spacing w:before="60" w:line="188" w:lineRule="exact"/>
              <w:ind w:left="425"/>
              <w:rPr>
                <w:sz w:val="18"/>
              </w:rPr>
            </w:pPr>
            <w:r>
              <w:rPr>
                <w:sz w:val="18"/>
              </w:rPr>
              <w:t>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obtained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permissions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up-to-date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family/caregiver.</w:t>
            </w:r>
          </w:p>
        </w:tc>
        <w:tc>
          <w:tcPr>
            <w:tcW w:w="471" w:type="dxa"/>
            <w:tcBorders>
              <w:top w:val="nil"/>
              <w:left w:val="nil"/>
            </w:tcBorders>
          </w:tcPr>
          <w:p w14:paraId="638B5DF0" w14:textId="77777777" w:rsidR="00DD2C72" w:rsidRDefault="00DD2C72" w:rsidP="00DF4F83">
            <w:pPr>
              <w:pStyle w:val="TableParagraph"/>
              <w:spacing w:before="106" w:line="260" w:lineRule="exact"/>
              <w:ind w:left="200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 w14:paraId="749FA9D5" w14:textId="77777777" w:rsidR="00DD2C72" w:rsidRDefault="00DD2C72" w:rsidP="00DF4F83">
            <w:pPr>
              <w:pStyle w:val="TableParagraph"/>
              <w:spacing w:line="260" w:lineRule="exact"/>
              <w:ind w:left="200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4D4EB064" w14:textId="77777777" w:rsidTr="00DF4F83">
        <w:trPr>
          <w:trHeight w:val="286"/>
        </w:trPr>
        <w:tc>
          <w:tcPr>
            <w:tcW w:w="9637" w:type="dxa"/>
            <w:gridSpan w:val="2"/>
          </w:tcPr>
          <w:p w14:paraId="2E1DEE60" w14:textId="77777777" w:rsidR="00DD2C72" w:rsidRDefault="00DD2C72" w:rsidP="00DF4F83">
            <w:pPr>
              <w:pStyle w:val="TableParagraph"/>
              <w:tabs>
                <w:tab w:val="left" w:pos="468"/>
              </w:tabs>
              <w:spacing w:before="56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  <w:r>
              <w:rPr>
                <w:sz w:val="18"/>
              </w:rPr>
              <w:tab/>
              <w:t>DEVELOP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STRATEGIES</w:t>
            </w:r>
          </w:p>
        </w:tc>
      </w:tr>
      <w:tr w:rsidR="00DD2C72" w14:paraId="7461C2A9" w14:textId="77777777" w:rsidTr="00DF4F83">
        <w:trPr>
          <w:trHeight w:val="561"/>
        </w:trPr>
        <w:tc>
          <w:tcPr>
            <w:tcW w:w="9166" w:type="dxa"/>
            <w:tcBorders>
              <w:right w:val="nil"/>
            </w:tcBorders>
          </w:tcPr>
          <w:p w14:paraId="5ED1CC29" w14:textId="77777777" w:rsidR="00DD2C72" w:rsidRDefault="00DD2C72" w:rsidP="00DF4F83">
            <w:pPr>
              <w:pStyle w:val="TableParagraph"/>
              <w:spacing w:before="56"/>
              <w:ind w:left="468" w:right="173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established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family/caregiver.</w:t>
            </w:r>
          </w:p>
        </w:tc>
        <w:tc>
          <w:tcPr>
            <w:tcW w:w="471" w:type="dxa"/>
            <w:tcBorders>
              <w:left w:val="nil"/>
            </w:tcBorders>
          </w:tcPr>
          <w:p w14:paraId="319226F3" w14:textId="77777777" w:rsidR="00DD2C72" w:rsidRDefault="00DD2C72" w:rsidP="00DF4F83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14:paraId="4EECFAE3" w14:textId="77777777" w:rsidR="00DD2C72" w:rsidRDefault="00DD2C72" w:rsidP="00DF4F83">
            <w:pPr>
              <w:pStyle w:val="TableParagraph"/>
              <w:spacing w:line="241" w:lineRule="exact"/>
              <w:ind w:left="0" w:right="73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6F46E767" w14:textId="77777777" w:rsidTr="00DF4F83">
        <w:trPr>
          <w:trHeight w:val="287"/>
        </w:trPr>
        <w:tc>
          <w:tcPr>
            <w:tcW w:w="9637" w:type="dxa"/>
            <w:gridSpan w:val="2"/>
          </w:tcPr>
          <w:p w14:paraId="6575B252" w14:textId="77777777" w:rsidR="00DD2C72" w:rsidRDefault="00DD2C72" w:rsidP="00DF4F83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RETAIN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RECORDS</w:t>
            </w:r>
          </w:p>
        </w:tc>
      </w:tr>
      <w:tr w:rsidR="00DD2C72" w14:paraId="49798D3D" w14:textId="77777777" w:rsidTr="00DF4F83">
        <w:trPr>
          <w:trHeight w:val="388"/>
        </w:trPr>
        <w:tc>
          <w:tcPr>
            <w:tcW w:w="9166" w:type="dxa"/>
            <w:tcBorders>
              <w:right w:val="nil"/>
            </w:tcBorders>
          </w:tcPr>
          <w:p w14:paraId="0E283EAD" w14:textId="77777777" w:rsidR="00DD2C72" w:rsidRDefault="00DD2C72" w:rsidP="00DF4F83">
            <w:pPr>
              <w:pStyle w:val="TableParagraph"/>
              <w:spacing w:before="55"/>
              <w:ind w:left="468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retained.</w:t>
            </w:r>
          </w:p>
        </w:tc>
        <w:tc>
          <w:tcPr>
            <w:tcW w:w="471" w:type="dxa"/>
            <w:tcBorders>
              <w:left w:val="nil"/>
            </w:tcBorders>
          </w:tcPr>
          <w:p w14:paraId="38F927D3" w14:textId="77777777" w:rsidR="00DD2C72" w:rsidRDefault="00DD2C72" w:rsidP="00DF4F83">
            <w:pPr>
              <w:pStyle w:val="TableParagraph"/>
              <w:spacing w:before="54"/>
              <w:ind w:left="0" w:right="73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DD2C72" w14:paraId="555B1747" w14:textId="77777777" w:rsidTr="00DF4F83">
        <w:trPr>
          <w:trHeight w:val="290"/>
        </w:trPr>
        <w:tc>
          <w:tcPr>
            <w:tcW w:w="9637" w:type="dxa"/>
            <w:gridSpan w:val="2"/>
          </w:tcPr>
          <w:p w14:paraId="572C30DB" w14:textId="77777777" w:rsidR="00DD2C72" w:rsidRDefault="00DD2C72" w:rsidP="00DF4F83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GAIN</w:t>
            </w:r>
            <w:r>
              <w:rPr>
                <w:spacing w:val="-2"/>
                <w:sz w:val="18"/>
              </w:rPr>
              <w:t xml:space="preserve"> APPROVALS</w:t>
            </w:r>
          </w:p>
        </w:tc>
      </w:tr>
      <w:tr w:rsidR="00DD2C72" w14:paraId="56093970" w14:textId="77777777" w:rsidTr="00DF4F83">
        <w:trPr>
          <w:trHeight w:val="316"/>
        </w:trPr>
        <w:tc>
          <w:tcPr>
            <w:tcW w:w="9166" w:type="dxa"/>
            <w:tcBorders>
              <w:right w:val="nil"/>
            </w:tcBorders>
          </w:tcPr>
          <w:p w14:paraId="2298D0D7" w14:textId="77777777" w:rsidR="00DD2C72" w:rsidRDefault="00DD2C72" w:rsidP="00DF4F83">
            <w:pPr>
              <w:pStyle w:val="TableParagraph"/>
              <w:spacing w:before="56"/>
              <w:ind w:left="468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approvals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gained.</w:t>
            </w:r>
          </w:p>
        </w:tc>
        <w:tc>
          <w:tcPr>
            <w:tcW w:w="471" w:type="dxa"/>
            <w:tcBorders>
              <w:left w:val="nil"/>
            </w:tcBorders>
          </w:tcPr>
          <w:p w14:paraId="5B909DF9" w14:textId="77777777" w:rsidR="00DD2C72" w:rsidRDefault="00DD2C72" w:rsidP="00DF4F83">
            <w:pPr>
              <w:pStyle w:val="TableParagraph"/>
              <w:spacing w:before="55" w:line="241" w:lineRule="exact"/>
              <w:ind w:left="0" w:right="73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</w:tbl>
    <w:p w14:paraId="3AED71AD" w14:textId="77777777" w:rsidR="00DD2C72" w:rsidRDefault="00DD2C72" w:rsidP="00DD2C72">
      <w:pPr>
        <w:spacing w:before="20"/>
        <w:rPr>
          <w:sz w:val="20"/>
        </w:rPr>
      </w:pPr>
    </w:p>
    <w:tbl>
      <w:tblPr>
        <w:tblW w:w="967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0"/>
      </w:tblGrid>
      <w:tr w:rsidR="00DD2C72" w14:paraId="1A844CB7" w14:textId="77777777" w:rsidTr="0002394E">
        <w:trPr>
          <w:trHeight w:val="456"/>
        </w:trPr>
        <w:tc>
          <w:tcPr>
            <w:tcW w:w="9670" w:type="dxa"/>
          </w:tcPr>
          <w:p w14:paraId="422EDA95" w14:textId="692FF811" w:rsidR="00DD2C72" w:rsidRDefault="0002394E" w:rsidP="00DF4F83">
            <w:pPr>
              <w:pStyle w:val="TableParagraph"/>
              <w:tabs>
                <w:tab w:val="left" w:pos="4786"/>
                <w:tab w:val="left" w:pos="7775"/>
              </w:tabs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Completed by</w:t>
            </w:r>
            <w:r w:rsidR="00DD2C72">
              <w:rPr>
                <w:b/>
                <w:sz w:val="20"/>
              </w:rPr>
              <w:tab/>
            </w:r>
            <w:r w:rsidR="00DD2C72">
              <w:rPr>
                <w:b/>
                <w:spacing w:val="-4"/>
                <w:sz w:val="20"/>
              </w:rPr>
              <w:t>Role</w:t>
            </w:r>
            <w:r w:rsidR="00DD2C72">
              <w:rPr>
                <w:b/>
                <w:sz w:val="20"/>
              </w:rPr>
              <w:tab/>
            </w:r>
            <w:r w:rsidR="00DD2C72">
              <w:rPr>
                <w:b/>
                <w:spacing w:val="-4"/>
                <w:sz w:val="20"/>
              </w:rPr>
              <w:t>Date</w:t>
            </w:r>
          </w:p>
        </w:tc>
      </w:tr>
      <w:tr w:rsidR="0002394E" w:rsidRPr="00BF7FE2" w14:paraId="7338F9BB" w14:textId="77777777" w:rsidTr="0002394E">
        <w:trPr>
          <w:trHeight w:val="456"/>
        </w:trPr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A983" w14:textId="77777777" w:rsidR="004F2800" w:rsidRDefault="0002394E" w:rsidP="004F2800">
            <w:pPr>
              <w:pStyle w:val="TableParagraph"/>
              <w:tabs>
                <w:tab w:val="left" w:pos="4786"/>
                <w:tab w:val="left" w:pos="7775"/>
              </w:tabs>
              <w:spacing w:before="120"/>
              <w:rPr>
                <w:bCs/>
                <w:sz w:val="20"/>
              </w:rPr>
            </w:pPr>
            <w:r w:rsidRPr="004F2800">
              <w:rPr>
                <w:bCs/>
                <w:sz w:val="20"/>
              </w:rPr>
              <w:t xml:space="preserve">I am satisfied that the management plan for this program meets </w:t>
            </w:r>
            <w:r w:rsidRPr="004F2800">
              <w:rPr>
                <w:bCs/>
                <w:i/>
                <w:iCs/>
                <w:sz w:val="20"/>
              </w:rPr>
              <w:t>Duty of Care for Public School Students</w:t>
            </w:r>
            <w:r w:rsidRPr="004F2800">
              <w:rPr>
                <w:bCs/>
                <w:sz w:val="20"/>
              </w:rPr>
              <w:t xml:space="preserve"> Policy requirements. I approve the </w:t>
            </w:r>
            <w:proofErr w:type="gramStart"/>
            <w:r w:rsidRPr="004F2800">
              <w:rPr>
                <w:bCs/>
                <w:sz w:val="20"/>
              </w:rPr>
              <w:t>student/s</w:t>
            </w:r>
            <w:proofErr w:type="gramEnd"/>
            <w:r w:rsidRPr="004F2800">
              <w:rPr>
                <w:bCs/>
                <w:sz w:val="20"/>
              </w:rPr>
              <w:t xml:space="preserve"> named in the attachment to participate in this program.</w:t>
            </w:r>
          </w:p>
          <w:p w14:paraId="224CB142" w14:textId="1CA88790" w:rsidR="0002394E" w:rsidRPr="0002394E" w:rsidRDefault="004F2800" w:rsidP="004F2800">
            <w:pPr>
              <w:pStyle w:val="TableParagraph"/>
              <w:tabs>
                <w:tab w:val="left" w:pos="4786"/>
                <w:tab w:val="left" w:pos="7775"/>
              </w:tabs>
              <w:spacing w:before="120"/>
              <w:rPr>
                <w:b/>
                <w:sz w:val="20"/>
              </w:rPr>
            </w:pPr>
            <w:r>
              <w:rPr>
                <w:bCs/>
                <w:sz w:val="20"/>
              </w:rPr>
              <w:br/>
            </w:r>
            <w:r w:rsidR="0002394E" w:rsidRPr="0002394E">
              <w:rPr>
                <w:b/>
                <w:sz w:val="20"/>
              </w:rPr>
              <w:t>Principal/Nominated employee signature                                                                     Date</w:t>
            </w:r>
            <w:r>
              <w:rPr>
                <w:b/>
                <w:sz w:val="20"/>
              </w:rPr>
              <w:br/>
            </w:r>
          </w:p>
        </w:tc>
      </w:tr>
      <w:tr w:rsidR="0002394E" w:rsidRPr="00C576A1" w14:paraId="5AD3090D" w14:textId="77777777" w:rsidTr="0002394E">
        <w:trPr>
          <w:trHeight w:val="456"/>
        </w:trPr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6315" w14:textId="77777777" w:rsidR="0002394E" w:rsidRPr="0002394E" w:rsidRDefault="0002394E" w:rsidP="0002394E">
            <w:pPr>
              <w:pStyle w:val="TableParagraph"/>
              <w:tabs>
                <w:tab w:val="left" w:pos="4786"/>
                <w:tab w:val="left" w:pos="7775"/>
              </w:tabs>
              <w:spacing w:before="120"/>
              <w:rPr>
                <w:b/>
                <w:sz w:val="20"/>
              </w:rPr>
            </w:pPr>
            <w:r w:rsidRPr="0002394E">
              <w:rPr>
                <w:b/>
                <w:sz w:val="20"/>
              </w:rPr>
              <w:t>Print name                                                                   Role</w:t>
            </w:r>
          </w:p>
        </w:tc>
      </w:tr>
    </w:tbl>
    <w:p w14:paraId="180A3D44" w14:textId="77777777" w:rsidR="009A61FF" w:rsidRDefault="009A61FF"/>
    <w:sectPr w:rsidR="009A6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9AD4" w14:textId="77777777" w:rsidR="00AE4BE3" w:rsidRDefault="00AE4BE3" w:rsidP="00DD2C72">
      <w:r>
        <w:separator/>
      </w:r>
    </w:p>
  </w:endnote>
  <w:endnote w:type="continuationSeparator" w:id="0">
    <w:p w14:paraId="590325ED" w14:textId="77777777" w:rsidR="00AE4BE3" w:rsidRDefault="00AE4BE3" w:rsidP="00DD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D3C8" w14:textId="77777777" w:rsidR="00DD2C72" w:rsidRDefault="00DD2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83E4" w14:textId="77777777" w:rsidR="00D0452D" w:rsidRDefault="004F280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3D5303" wp14:editId="48EEB1DF">
              <wp:simplePos x="0" y="0"/>
              <wp:positionH relativeFrom="page">
                <wp:posOffset>740410</wp:posOffset>
              </wp:positionH>
              <wp:positionV relativeFrom="bottomMargin">
                <wp:align>top</wp:align>
              </wp:positionV>
              <wp:extent cx="5933440" cy="3727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344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C2A98" w14:textId="77777777" w:rsidR="00D0452D" w:rsidRPr="00DD2C72" w:rsidRDefault="004F2800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Training</w:t>
                          </w:r>
                          <w:r w:rsidRPr="00DD2C72">
                            <w:rPr>
                              <w:i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with</w:t>
                          </w:r>
                          <w:r w:rsidRPr="00DD2C72">
                            <w:rPr>
                              <w:i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External</w:t>
                          </w:r>
                          <w:r w:rsidRPr="00DD2C72">
                            <w:rPr>
                              <w:i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Registered</w:t>
                          </w:r>
                          <w:r w:rsidRPr="00DD2C72">
                            <w:rPr>
                              <w:i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Training</w:t>
                          </w:r>
                          <w:r w:rsidRPr="00DD2C72">
                            <w:rPr>
                              <w:i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Organisations</w:t>
                          </w:r>
                          <w:r w:rsidRPr="00DD2C72">
                            <w:rPr>
                              <w:i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for</w:t>
                          </w:r>
                          <w:r w:rsidRPr="00DD2C72">
                            <w:rPr>
                              <w:i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Public</w:t>
                          </w:r>
                          <w:r w:rsidRPr="00DD2C72">
                            <w:rPr>
                              <w:i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Schools</w:t>
                          </w:r>
                          <w:r w:rsidRPr="00DD2C72">
                            <w:rPr>
                              <w:i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pacing w:val="-2"/>
                              <w:sz w:val="16"/>
                              <w:szCs w:val="16"/>
                            </w:rPr>
                            <w:t>Procedures</w:t>
                          </w:r>
                        </w:p>
                        <w:p w14:paraId="4CBAB4FA" w14:textId="77777777" w:rsidR="00D0452D" w:rsidRPr="00DD2C72" w:rsidRDefault="004F2800">
                          <w:pPr>
                            <w:spacing w:before="1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All</w:t>
                          </w:r>
                          <w:r w:rsidRPr="00DD2C72">
                            <w:rPr>
                              <w:i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policy</w:t>
                          </w:r>
                          <w:r w:rsidRPr="00DD2C72">
                            <w:rPr>
                              <w:i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and</w:t>
                          </w:r>
                          <w:r w:rsidRPr="00DD2C72">
                            <w:rPr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procedural</w:t>
                          </w:r>
                          <w:r w:rsidRPr="00DD2C72">
                            <w:rPr>
                              <w:i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statements</w:t>
                          </w:r>
                          <w:r w:rsidRPr="00DD2C72">
                            <w:rPr>
                              <w:i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contained</w:t>
                          </w:r>
                          <w:r w:rsidRPr="00DD2C72">
                            <w:rPr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within</w:t>
                          </w:r>
                          <w:r w:rsidRPr="00DD2C72">
                            <w:rPr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this</w:t>
                          </w:r>
                          <w:r w:rsidRPr="00DD2C72">
                            <w:rPr>
                              <w:i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document</w:t>
                          </w:r>
                          <w:r w:rsidRPr="00DD2C72">
                            <w:rPr>
                              <w:i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are</w:t>
                          </w:r>
                          <w:r w:rsidRPr="00DD2C72">
                            <w:rPr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lawful</w:t>
                          </w:r>
                          <w:r w:rsidRPr="00DD2C72">
                            <w:rPr>
                              <w:i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orders</w:t>
                          </w:r>
                          <w:r w:rsidRPr="00DD2C72">
                            <w:rPr>
                              <w:i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for</w:t>
                          </w:r>
                          <w:r w:rsidRPr="00DD2C72">
                            <w:rPr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the</w:t>
                          </w:r>
                          <w:r w:rsidRPr="00DD2C72">
                            <w:rPr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purposes</w:t>
                          </w:r>
                          <w:r w:rsidRPr="00DD2C72">
                            <w:rPr>
                              <w:i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of</w:t>
                          </w:r>
                          <w:r w:rsidRPr="00DD2C72">
                            <w:rPr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section</w:t>
                          </w:r>
                          <w:r w:rsidRPr="00DD2C72">
                            <w:rPr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80(a)</w:t>
                          </w:r>
                          <w:r w:rsidRPr="00DD2C72">
                            <w:rPr>
                              <w:i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of</w:t>
                          </w:r>
                          <w:r w:rsidRPr="00DD2C72">
                            <w:rPr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the</w:t>
                          </w:r>
                          <w:r w:rsidRPr="00DD2C72">
                            <w:rPr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2C72">
                            <w:rPr>
                              <w:i/>
                              <w:sz w:val="16"/>
                              <w:szCs w:val="16"/>
                            </w:rPr>
                            <w:t>Public</w:t>
                          </w:r>
                          <w:r w:rsidRPr="00DD2C72">
                            <w:rPr>
                              <w:sz w:val="16"/>
                              <w:szCs w:val="16"/>
                            </w:rPr>
                            <w:t xml:space="preserve"> Sector Management Act 1994 (WA) and are therefore to be observed by all Department of Education employees.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D53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3pt;margin-top:0;width:467.2pt;height:29.35pt;z-index:-251657216;visibility:visible;mso-wrap-style:square;mso-wrap-distance-left:0;mso-wrap-distance-top:0;mso-wrap-distance-right:0;mso-wrap-distance-bottom:0;mso-position-horizontal:absolute;mso-position-horizontal-relative:page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" filled="f" stroked="f">
              <v:textbox inset="0,0,0,0">
                <w:txbxContent>
                  <w:p w14:paraId="0BBC2A98" w14:textId="77777777" w:rsidR="00000000" w:rsidRPr="00DD2C72" w:rsidRDefault="00000000">
                    <w:pPr>
                      <w:pStyle w:val="Heading1Char"/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DD2C72">
                      <w:rPr>
                        <w:i/>
                        <w:sz w:val="16"/>
                        <w:szCs w:val="16"/>
                      </w:rPr>
                      <w:t>Training</w:t>
                    </w:r>
                    <w:r w:rsidRPr="00DD2C72">
                      <w:rPr>
                        <w:i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with</w:t>
                    </w:r>
                    <w:r w:rsidRPr="00DD2C72">
                      <w:rPr>
                        <w:i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External</w:t>
                    </w:r>
                    <w:r w:rsidRPr="00DD2C72">
                      <w:rPr>
                        <w:i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Registered</w:t>
                    </w:r>
                    <w:r w:rsidRPr="00DD2C72">
                      <w:rPr>
                        <w:i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Training</w:t>
                    </w:r>
                    <w:r w:rsidRPr="00DD2C72">
                      <w:rPr>
                        <w:i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Organisations</w:t>
                    </w:r>
                    <w:r w:rsidRPr="00DD2C72">
                      <w:rPr>
                        <w:i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for</w:t>
                    </w:r>
                    <w:r w:rsidRPr="00DD2C72">
                      <w:rPr>
                        <w:i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Public</w:t>
                    </w:r>
                    <w:r w:rsidRPr="00DD2C72">
                      <w:rPr>
                        <w:i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Schools</w:t>
                    </w:r>
                    <w:r w:rsidRPr="00DD2C72">
                      <w:rPr>
                        <w:i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pacing w:val="-2"/>
                        <w:sz w:val="16"/>
                        <w:szCs w:val="16"/>
                      </w:rPr>
                      <w:t>Procedures</w:t>
                    </w:r>
                  </w:p>
                  <w:p w14:paraId="4CBAB4FA" w14:textId="77777777" w:rsidR="00000000" w:rsidRPr="00DD2C72" w:rsidRDefault="00000000">
                    <w:pPr>
                      <w:pStyle w:val="Heading1Char"/>
                      <w:spacing w:before="1"/>
                      <w:ind w:left="20"/>
                      <w:rPr>
                        <w:sz w:val="16"/>
                        <w:szCs w:val="16"/>
                      </w:rPr>
                    </w:pPr>
                    <w:r w:rsidRPr="00DD2C72">
                      <w:rPr>
                        <w:i/>
                        <w:sz w:val="16"/>
                        <w:szCs w:val="16"/>
                      </w:rPr>
                      <w:t>All</w:t>
                    </w:r>
                    <w:r w:rsidRPr="00DD2C72">
                      <w:rPr>
                        <w:i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policy</w:t>
                    </w:r>
                    <w:r w:rsidRPr="00DD2C72">
                      <w:rPr>
                        <w:i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and</w:t>
                    </w:r>
                    <w:r w:rsidRPr="00DD2C72">
                      <w:rPr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procedural</w:t>
                    </w:r>
                    <w:r w:rsidRPr="00DD2C72">
                      <w:rPr>
                        <w:i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statements</w:t>
                    </w:r>
                    <w:r w:rsidRPr="00DD2C72">
                      <w:rPr>
                        <w:i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contained</w:t>
                    </w:r>
                    <w:r w:rsidRPr="00DD2C72">
                      <w:rPr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within</w:t>
                    </w:r>
                    <w:r w:rsidRPr="00DD2C72">
                      <w:rPr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this</w:t>
                    </w:r>
                    <w:r w:rsidRPr="00DD2C72">
                      <w:rPr>
                        <w:i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document</w:t>
                    </w:r>
                    <w:r w:rsidRPr="00DD2C72">
                      <w:rPr>
                        <w:i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are</w:t>
                    </w:r>
                    <w:r w:rsidRPr="00DD2C72">
                      <w:rPr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lawful</w:t>
                    </w:r>
                    <w:r w:rsidRPr="00DD2C72">
                      <w:rPr>
                        <w:i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orders</w:t>
                    </w:r>
                    <w:r w:rsidRPr="00DD2C72">
                      <w:rPr>
                        <w:i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for</w:t>
                    </w:r>
                    <w:r w:rsidRPr="00DD2C72">
                      <w:rPr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the</w:t>
                    </w:r>
                    <w:r w:rsidRPr="00DD2C72">
                      <w:rPr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purposes</w:t>
                    </w:r>
                    <w:r w:rsidRPr="00DD2C72">
                      <w:rPr>
                        <w:i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of</w:t>
                    </w:r>
                    <w:r w:rsidRPr="00DD2C72">
                      <w:rPr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section</w:t>
                    </w:r>
                    <w:r w:rsidRPr="00DD2C72">
                      <w:rPr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80(a)</w:t>
                    </w:r>
                    <w:r w:rsidRPr="00DD2C72">
                      <w:rPr>
                        <w:i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of</w:t>
                    </w:r>
                    <w:r w:rsidRPr="00DD2C72">
                      <w:rPr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the</w:t>
                    </w:r>
                    <w:r w:rsidRPr="00DD2C72">
                      <w:rPr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D2C72">
                      <w:rPr>
                        <w:i/>
                        <w:sz w:val="16"/>
                        <w:szCs w:val="16"/>
                      </w:rPr>
                      <w:t>Public</w:t>
                    </w:r>
                    <w:r w:rsidRPr="00DD2C72">
                      <w:rPr>
                        <w:sz w:val="16"/>
                        <w:szCs w:val="16"/>
                      </w:rPr>
                      <w:t xml:space="preserve"> Sector Management Act 1994 (WA) and are therefore to be observed by all Department of Education employees.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C96C" w14:textId="77777777" w:rsidR="00DD2C72" w:rsidRDefault="00DD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9E88" w14:textId="77777777" w:rsidR="00AE4BE3" w:rsidRDefault="00AE4BE3" w:rsidP="00DD2C72">
      <w:r>
        <w:separator/>
      </w:r>
    </w:p>
  </w:footnote>
  <w:footnote w:type="continuationSeparator" w:id="0">
    <w:p w14:paraId="053591DF" w14:textId="77777777" w:rsidR="00AE4BE3" w:rsidRDefault="00AE4BE3" w:rsidP="00DD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8A0A" w14:textId="77777777" w:rsidR="00DD2C72" w:rsidRDefault="00DD2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0719" w14:textId="77777777" w:rsidR="00DD2C72" w:rsidRDefault="00DD2C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2C26" w14:textId="77777777" w:rsidR="00DD2C72" w:rsidRDefault="00DD2C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72"/>
    <w:rsid w:val="0002394E"/>
    <w:rsid w:val="00217EE9"/>
    <w:rsid w:val="004F2800"/>
    <w:rsid w:val="00597423"/>
    <w:rsid w:val="00816CD3"/>
    <w:rsid w:val="009A61FF"/>
    <w:rsid w:val="00AC5BFC"/>
    <w:rsid w:val="00AE4BE3"/>
    <w:rsid w:val="00D0452D"/>
    <w:rsid w:val="00D95190"/>
    <w:rsid w:val="00DD2C72"/>
    <w:rsid w:val="00F0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25BF7"/>
  <w15:chartTrackingRefBased/>
  <w15:docId w15:val="{BAD4B3C0-4D02-4FBD-8BE5-84A9CC80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C7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C7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C7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C7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C7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C7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C7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C7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C7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C7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7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C7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C7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C7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C7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2C72"/>
    <w:rPr>
      <w:i/>
      <w:i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D2C72"/>
    <w:rPr>
      <w:rFonts w:ascii="Arial" w:eastAsia="Arial" w:hAnsi="Arial" w:cs="Arial"/>
      <w:i/>
      <w:iCs/>
      <w:kern w:val="0"/>
      <w:sz w:val="16"/>
      <w:szCs w:val="1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D2C72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D2C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C72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C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72"/>
    <w:rPr>
      <w:rFonts w:ascii="Arial" w:eastAsia="Arial" w:hAnsi="Arial" w:cs="Arial"/>
      <w:kern w:val="0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4F2800"/>
    <w:rPr>
      <w:rFonts w:ascii="Arial" w:hAnsi="Arial" w:cs="Arial"/>
      <w:b w:val="0"/>
      <w:i/>
      <w:iCs/>
      <w:caps w:val="0"/>
      <w:color w:val="808080" w:themeColor="text1" w:themeTint="7F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raining.gov.a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3566</Characters>
  <Application>Microsoft Office Word</Application>
  <DocSecurity>0</DocSecurity>
  <Lines>109</Lines>
  <Paragraphs>80</Paragraphs>
  <ScaleCrop>false</ScaleCrop>
  <Company>Department of Education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[Risk and Assurance]</dc:creator>
  <cp:keywords/>
  <dc:description/>
  <cp:lastModifiedBy>JOHNSTONE Melanie [Risk and Assurance]</cp:lastModifiedBy>
  <cp:revision>3</cp:revision>
  <dcterms:created xsi:type="dcterms:W3CDTF">2025-05-06T06:36:00Z</dcterms:created>
  <dcterms:modified xsi:type="dcterms:W3CDTF">2025-05-07T03:39:00Z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ea21b8ad-a7ac-4127-8bdd-59c362b4f437</vt:lpwstr>
  </property>
</Properties>
</file>