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5007C0">
      <w:pPr>
        <w:pStyle w:val="Title"/>
      </w:pPr>
      <w:bookmarkStart w:id="0" w:name="_Hlk103166844"/>
      <w:bookmarkStart w:id="1" w:name="_Toc84334888"/>
      <w:r>
        <w:rPr>
          <w:bCs/>
          <w:lang w:eastAsia="ja"/>
        </w:rPr>
        <w:t>進路・キャリアに関する話し合い</w:t>
      </w:r>
    </w:p>
    <w:p w14:paraId="13365051" w14:textId="3C0BA8D3" w:rsidR="005007C0" w:rsidRPr="00225A52" w:rsidRDefault="00AF27CC" w:rsidP="005007C0">
      <w:pPr>
        <w:pStyle w:val="Title"/>
        <w:rPr>
          <w:rStyle w:val="DocumentSubtitle"/>
          <w:color w:val="auto"/>
        </w:rPr>
      </w:pPr>
      <w:r>
        <w:rPr>
          <w:rStyle w:val="DocumentSubtitle"/>
          <w:bCs/>
          <w:color w:val="auto"/>
          <w:lang w:eastAsia="ja"/>
        </w:rPr>
        <w:t>ご両親と保護者・介護者の皆様向けの情報</w:t>
      </w:r>
    </w:p>
    <w:bookmarkEnd w:id="0"/>
    <w:bookmarkEnd w:id="1"/>
    <w:p w14:paraId="1FBA77F0" w14:textId="5CE19F3C" w:rsidR="00906765" w:rsidRPr="00906765" w:rsidRDefault="00906765" w:rsidP="00906765">
      <w:pPr>
        <w:pStyle w:val="eds-c-feature-paragraph"/>
        <w:shd w:val="clear" w:color="auto" w:fill="FFFFFF"/>
        <w:spacing w:before="0" w:beforeAutospacing="0" w:after="240" w:afterAutospacing="0"/>
        <w:rPr>
          <w:rFonts w:ascii="Arial" w:hAnsi="Arial" w:cs="Arial"/>
          <w:sz w:val="22"/>
          <w:szCs w:val="22"/>
        </w:rPr>
      </w:pPr>
      <w:proofErr w:type="spellStart"/>
      <w:r>
        <w:rPr>
          <w:rFonts w:ascii="Arial" w:hAnsi="Arial" w:cs="Arial"/>
          <w:sz w:val="22"/>
          <w:szCs w:val="22"/>
          <w:lang w:eastAsia="ja"/>
        </w:rPr>
        <w:t>多くの若者にとって、将来の進路・キャリアを選択するためには、じっくり考える時間と調査が必要となります</w:t>
      </w:r>
      <w:proofErr w:type="spellEnd"/>
      <w:r>
        <w:rPr>
          <w:rFonts w:ascii="Arial" w:hAnsi="Arial" w:cs="Arial"/>
          <w:sz w:val="22"/>
          <w:szCs w:val="22"/>
          <w:lang w:eastAsia="ja"/>
        </w:rPr>
        <w:t>。</w:t>
      </w:r>
    </w:p>
    <w:p w14:paraId="4F9803B5"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eastAsia="ja"/>
        </w:rPr>
        <w:t>若者にとって、将来の進路やキャリア選択の希望は、自身が周囲とどのように溶け込めると考えているか、また両親や保護者・介護者、教師、同級生からの期待といった要素により、形成されている場合が多いです。</w:t>
      </w:r>
    </w:p>
    <w:p w14:paraId="15D32893"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eastAsia="ja"/>
        </w:rPr>
        <w:t>若者の進路・キャリアに関する決定において大きな影響力を持つ、ご両親や保護者・介護者の皆様、そして教師は中等・高等学校在学中よりも、はるかに早い時期から進路・キャリアに関する話し合いを始める必要があります。</w:t>
      </w:r>
    </w:p>
    <w:p w14:paraId="60C83F81" w14:textId="0DAE7719"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eastAsia="ja"/>
        </w:rPr>
        <w:t>研究によると、6歳という小さい年齢から、進路・キャリアの可能性の選択肢に対して、性差による固定観念が存在していることが明らかになっています。そのような性差による固定観念の一例としては、女子は男子に比べて、コンピューターサイエンスや工学への興味が薄いと信じられていることが挙げられます。</w:t>
      </w:r>
    </w:p>
    <w:p w14:paraId="7D39293A" w14:textId="77777777" w:rsidR="00906765" w:rsidRPr="009658F1" w:rsidRDefault="00906765" w:rsidP="00906765">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eastAsia="ja"/>
        </w:rPr>
        <w:t>多くの若者は、幅広い層の成功を収めている専門家や技術者と会う機会がなく、仕事の世界における様々なお手本となるような人物と交流する機会を必要としています。</w:t>
      </w:r>
    </w:p>
    <w:p w14:paraId="6F267890" w14:textId="791BBCB1" w:rsidR="00906765" w:rsidRDefault="00CA355B" w:rsidP="00906765">
      <w:pPr>
        <w:pStyle w:val="Heading2"/>
      </w:pPr>
      <w:r>
        <w:rPr>
          <w:bCs/>
          <w:lang w:eastAsia="ja"/>
        </w:rPr>
        <w:t>進路・キャリアに関する話し合いの方法</w:t>
      </w:r>
    </w:p>
    <w:p w14:paraId="455F38DF" w14:textId="0EE48EA3" w:rsidR="00906765" w:rsidRPr="009658F1" w:rsidRDefault="00906765" w:rsidP="00673E9B">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lang w:eastAsia="ja"/>
        </w:rPr>
        <w:t>ご両親の皆様は、お子さんの将来の夢・希望に対して興味を持っている態度を示すところから、進路・キャリアに関する話し合いを持つことができるでしょう。以下の事柄に考慮してください。</w:t>
      </w:r>
    </w:p>
    <w:p w14:paraId="711593C8" w14:textId="057E800B" w:rsidR="00906765" w:rsidRPr="00D03614" w:rsidRDefault="00D03614" w:rsidP="009658F1">
      <w:pPr>
        <w:numPr>
          <w:ilvl w:val="0"/>
          <w:numId w:val="18"/>
        </w:numPr>
        <w:shd w:val="clear" w:color="auto" w:fill="FFFFFF"/>
        <w:spacing w:before="120" w:after="120"/>
        <w:ind w:left="714" w:hanging="357"/>
        <w:rPr>
          <w:szCs w:val="22"/>
        </w:rPr>
      </w:pPr>
      <w:r>
        <w:rPr>
          <w:szCs w:val="22"/>
          <w:lang w:eastAsia="ja"/>
        </w:rPr>
        <w:t>お子さんと進路・キャリアに関する話し合いを持つ時間を作ること</w:t>
      </w:r>
    </w:p>
    <w:p w14:paraId="63D35884" w14:textId="69C5779C" w:rsidR="00906765" w:rsidRPr="00D03614" w:rsidRDefault="00D03614" w:rsidP="00906765">
      <w:pPr>
        <w:numPr>
          <w:ilvl w:val="0"/>
          <w:numId w:val="18"/>
        </w:numPr>
        <w:shd w:val="clear" w:color="auto" w:fill="FFFFFF"/>
        <w:spacing w:after="120"/>
        <w:ind w:left="714" w:hanging="357"/>
        <w:rPr>
          <w:szCs w:val="22"/>
        </w:rPr>
      </w:pPr>
      <w:r>
        <w:rPr>
          <w:szCs w:val="22"/>
          <w:lang w:eastAsia="ja"/>
        </w:rPr>
        <w:t>お子さんの強い将来の希望・夢をサポートし、「夢を打ち砕く」ことがないように注意すること</w:t>
      </w:r>
    </w:p>
    <w:p w14:paraId="3DF79958" w14:textId="578A8AB7" w:rsidR="00906765" w:rsidRPr="00D03614" w:rsidRDefault="00D03614" w:rsidP="00906765">
      <w:pPr>
        <w:numPr>
          <w:ilvl w:val="0"/>
          <w:numId w:val="18"/>
        </w:numPr>
        <w:shd w:val="clear" w:color="auto" w:fill="FFFFFF"/>
        <w:spacing w:after="120"/>
        <w:ind w:left="714" w:hanging="357"/>
        <w:rPr>
          <w:szCs w:val="22"/>
        </w:rPr>
      </w:pPr>
      <w:r>
        <w:rPr>
          <w:szCs w:val="22"/>
          <w:lang w:eastAsia="ja"/>
        </w:rPr>
        <w:t>お子さんの学んだことを、進路・キャリアに結びつけること</w:t>
      </w:r>
    </w:p>
    <w:p w14:paraId="5EC29331" w14:textId="78F86FA9" w:rsidR="00906765" w:rsidRPr="00D03614" w:rsidRDefault="00D03614" w:rsidP="00906765">
      <w:pPr>
        <w:numPr>
          <w:ilvl w:val="0"/>
          <w:numId w:val="18"/>
        </w:numPr>
        <w:shd w:val="clear" w:color="auto" w:fill="FFFFFF"/>
        <w:spacing w:after="120"/>
        <w:ind w:left="714" w:hanging="357"/>
        <w:rPr>
          <w:szCs w:val="22"/>
        </w:rPr>
      </w:pPr>
      <w:r>
        <w:rPr>
          <w:szCs w:val="22"/>
          <w:lang w:eastAsia="ja"/>
        </w:rPr>
        <w:t>正確で最新の進路・キャリアや労働市場の情報を提供すること</w:t>
      </w:r>
    </w:p>
    <w:p w14:paraId="68105C73" w14:textId="42C0E821" w:rsidR="003309A6" w:rsidRPr="003309A6" w:rsidRDefault="00D03614" w:rsidP="003309A6">
      <w:pPr>
        <w:numPr>
          <w:ilvl w:val="0"/>
          <w:numId w:val="18"/>
        </w:numPr>
        <w:shd w:val="clear" w:color="auto" w:fill="FFFFFF"/>
        <w:spacing w:after="240"/>
        <w:ind w:left="714" w:hanging="357"/>
        <w:rPr>
          <w:szCs w:val="22"/>
          <w:lang w:eastAsia="ja"/>
        </w:rPr>
      </w:pPr>
      <w:r>
        <w:rPr>
          <w:szCs w:val="22"/>
          <w:lang w:eastAsia="ja"/>
        </w:rPr>
        <w:t>あらゆる選択肢や進路・キャリアの可能性に関する情報を提示すること。話し合いは、</w:t>
      </w:r>
      <w:r>
        <w:fldChar w:fldCharType="begin"/>
      </w:r>
      <w:r>
        <w:rPr>
          <w:lang w:eastAsia="ja"/>
        </w:rPr>
        <w:instrText>HYPERLINK "https://myfuture.edu.au/" \t "_blank"</w:instrText>
      </w:r>
      <w:r>
        <w:fldChar w:fldCharType="separate"/>
      </w:r>
      <w:proofErr w:type="spellStart"/>
      <w:r>
        <w:rPr>
          <w:rStyle w:val="Hyperlink"/>
          <w:color w:val="0070C0"/>
          <w:szCs w:val="22"/>
          <w:lang w:eastAsia="ja"/>
        </w:rPr>
        <w:t>myfuture</w:t>
      </w:r>
      <w:proofErr w:type="spellEnd"/>
      <w:r>
        <w:rPr>
          <w:rStyle w:val="Hyperlink"/>
          <w:color w:val="0070C0"/>
          <w:szCs w:val="22"/>
          <w:lang w:eastAsia="ja"/>
        </w:rPr>
        <w:t>（マイ・フューチャー）</w:t>
      </w:r>
      <w:r>
        <w:fldChar w:fldCharType="end"/>
      </w:r>
      <w:r>
        <w:rPr>
          <w:szCs w:val="22"/>
          <w:lang w:eastAsia="ja"/>
        </w:rPr>
        <w:t>ウェブサイトを利用して始めると良いでしょう</w:t>
      </w:r>
    </w:p>
    <w:p w14:paraId="0107E341" w14:textId="77777777" w:rsidR="003309A6" w:rsidRDefault="003309A6" w:rsidP="003309A6">
      <w:pPr>
        <w:shd w:val="clear" w:color="auto" w:fill="FFFFFF"/>
        <w:spacing w:after="240"/>
        <w:rPr>
          <w:szCs w:val="22"/>
          <w:lang w:val="en-US" w:eastAsia="ja"/>
        </w:rPr>
      </w:pPr>
    </w:p>
    <w:p w14:paraId="4386A5E5" w14:textId="77777777" w:rsidR="003309A6" w:rsidRDefault="003309A6" w:rsidP="003309A6">
      <w:pPr>
        <w:shd w:val="clear" w:color="auto" w:fill="FFFFFF"/>
        <w:spacing w:after="240"/>
        <w:rPr>
          <w:szCs w:val="22"/>
          <w:lang w:val="en-US" w:eastAsia="ja"/>
        </w:rPr>
      </w:pPr>
    </w:p>
    <w:p w14:paraId="01CC4FB0" w14:textId="77777777" w:rsidR="003309A6" w:rsidRPr="003309A6" w:rsidRDefault="003309A6" w:rsidP="003309A6">
      <w:pPr>
        <w:shd w:val="clear" w:color="auto" w:fill="FFFFFF"/>
        <w:spacing w:after="240"/>
        <w:rPr>
          <w:szCs w:val="22"/>
          <w:lang w:eastAsia="ja"/>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906765"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tcBorders>
              <w:top w:val="none" w:sz="0" w:space="0" w:color="auto"/>
              <w:left w:val="none" w:sz="0" w:space="0" w:color="auto"/>
              <w:bottom w:val="none" w:sz="0" w:space="0" w:color="auto"/>
              <w:right w:val="none" w:sz="0" w:space="0" w:color="auto"/>
            </w:tcBorders>
            <w:hideMark/>
          </w:tcPr>
          <w:p w14:paraId="692BFB56" w14:textId="726CDCC0" w:rsidR="00906765" w:rsidRDefault="00906765" w:rsidP="00906765">
            <w:pPr>
              <w:jc w:val="center"/>
            </w:pPr>
            <w:r>
              <w:rPr>
                <w:lang w:eastAsia="ja"/>
              </w:rPr>
              <w:lastRenderedPageBreak/>
              <w:t>以下の進路・キャリアに関する話し合いのきっかけを利用してみましょう</w:t>
            </w:r>
          </w:p>
        </w:tc>
      </w:tr>
      <w:tr w:rsidR="00906765" w14:paraId="44481792" w14:textId="77777777" w:rsidTr="001626F2">
        <w:trPr>
          <w:trHeight w:val="247"/>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59197FC1" w:rsidR="00906765" w:rsidRPr="00906765" w:rsidRDefault="00906765" w:rsidP="00CA355B">
            <w:pPr>
              <w:jc w:val="center"/>
              <w:rPr>
                <w:b w:val="0"/>
                <w:bCs w:val="0"/>
                <w:sz w:val="20"/>
              </w:rPr>
            </w:pPr>
            <w:r>
              <w:rPr>
                <w:b w:val="0"/>
                <w:bCs w:val="0"/>
                <w:sz w:val="20"/>
                <w:lang w:eastAsia="ja"/>
              </w:rPr>
              <w:t>あなたが今までに達成したことで、とても誇りに思っていることは何？</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eastAsia="ja"/>
              </w:rPr>
              <w:t>今まで達成したことの中で、一番達成感を感じたことは何？</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eastAsia="ja"/>
              </w:rPr>
              <w:t>5</w:t>
            </w:r>
            <w:r>
              <w:rPr>
                <w:sz w:val="20"/>
                <w:lang w:eastAsia="ja"/>
              </w:rPr>
              <w:t>年後に何をしていると思う？</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eastAsia="ja"/>
              </w:rPr>
              <w:t>今までに見た、または聞いた仕事で興味がある仕事はある？</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eastAsia="ja"/>
              </w:rPr>
              <w:t>その仕事のどんなところに興味をそそられたの？</w:t>
            </w:r>
          </w:p>
        </w:tc>
      </w:tr>
      <w:tr w:rsidR="00906765" w14:paraId="2A714C81" w14:textId="77777777" w:rsidTr="001626F2">
        <w:trPr>
          <w:cnfStyle w:val="000000010000" w:firstRow="0" w:lastRow="0" w:firstColumn="0" w:lastColumn="0" w:oddVBand="0" w:evenVBand="0" w:oddHBand="0" w:evenHBand="1"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0498DED5" w:rsidR="00906765" w:rsidRPr="00906765" w:rsidRDefault="00906765" w:rsidP="00CA355B">
            <w:pPr>
              <w:jc w:val="center"/>
              <w:rPr>
                <w:b w:val="0"/>
                <w:bCs w:val="0"/>
                <w:sz w:val="20"/>
              </w:rPr>
            </w:pPr>
            <w:r>
              <w:rPr>
                <w:b w:val="0"/>
                <w:bCs w:val="0"/>
                <w:sz w:val="20"/>
                <w:lang w:eastAsia="ja"/>
              </w:rPr>
              <w:t>パートタイムの仕事からどんなスキルを得られたと思う？</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eastAsia="ja"/>
              </w:rPr>
              <w:t>もし、理想の仕事場が家から離れていたら、どうする？</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eastAsia="ja"/>
              </w:rPr>
              <w:t>もし、何かを学ぶ機会があるとしたら、何を学びたい？</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eastAsia="ja"/>
              </w:rPr>
              <w:t>世界やコミュニティーのどんな問題・課題を解決したい？</w:t>
            </w:r>
          </w:p>
        </w:tc>
      </w:tr>
    </w:tbl>
    <w:p w14:paraId="1DBA464D" w14:textId="773F5D7D" w:rsidR="00DD5BF0" w:rsidRPr="005007C0" w:rsidRDefault="00DD5BF0" w:rsidP="009658F1"/>
    <w:sectPr w:rsidR="00DD5BF0" w:rsidRPr="005007C0" w:rsidSect="009658F1">
      <w:headerReference w:type="default" r:id="rId12"/>
      <w:footerReference w:type="default" r:id="rId13"/>
      <w:headerReference w:type="first" r:id="rId14"/>
      <w:footerReference w:type="first" r:id="rId15"/>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5C4F" w14:textId="77777777" w:rsidR="00483CC7" w:rsidRDefault="00483CC7" w:rsidP="00127DAD">
      <w:r>
        <w:separator/>
      </w:r>
    </w:p>
  </w:endnote>
  <w:endnote w:type="continuationSeparator" w:id="0">
    <w:p w14:paraId="1D9B189C" w14:textId="77777777" w:rsidR="00483CC7" w:rsidRDefault="00483CC7" w:rsidP="00127DAD">
      <w:r>
        <w:continuationSeparator/>
      </w:r>
    </w:p>
  </w:endnote>
  <w:endnote w:type="continuationNotice" w:id="1">
    <w:p w14:paraId="7D389638" w14:textId="77777777" w:rsidR="00483CC7" w:rsidRDefault="0048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66AA" w14:textId="77777777" w:rsidR="002A3CCB" w:rsidRPr="001E1668" w:rsidRDefault="008626AA" w:rsidP="002A3CCB">
    <w:pPr>
      <w:pStyle w:val="Footer"/>
    </w:pPr>
    <w:r>
      <w:rPr>
        <w:lang w:eastAsia="ja"/>
      </w:rPr>
      <w:tab/>
    </w:r>
    <w:r>
      <w:rPr>
        <w:lang w:eastAsia="ja"/>
      </w:rPr>
      <w:tab/>
    </w:r>
    <w:sdt>
      <w:sdtPr>
        <w:rPr>
          <w:sz w:val="18"/>
          <w:szCs w:val="14"/>
        </w:rPr>
        <w:alias w:val="TRIM number"/>
        <w:tag w:val="TRIM number"/>
        <w:id w:val="1709368979"/>
        <w:placeholder>
          <w:docPart w:val="75EB4E673AE94372AE52135C4CED900E"/>
        </w:placeholder>
        <w:dataBinding w:prefixMappings="xmlns:ns0='http://purl.org/dc/elements/1.1/' xmlns:ns1='http://schemas.openxmlformats.org/package/2006/metadata/core-properties' " w:xpath="/ns1:coreProperties[1]/ns1:contentStatus[1]" w:storeItemID="{6C3C8BC8-F283-45AE-878A-BAB7291924A1}"/>
        <w:text/>
      </w:sdtPr>
      <w:sdtContent>
        <w:r w:rsidR="002A3CCB">
          <w:rPr>
            <w:sz w:val="18"/>
            <w:szCs w:val="14"/>
            <w:lang w:eastAsia="ja"/>
          </w:rPr>
          <w:t>D24/0237376</w:t>
        </w:r>
      </w:sdtContent>
    </w:sdt>
  </w:p>
  <w:p w14:paraId="3CC1B870" w14:textId="5A7B9072" w:rsidR="000F6D5A" w:rsidRPr="008626AA" w:rsidRDefault="002A3CCB" w:rsidP="002A3CCB">
    <w:pPr>
      <w:pStyle w:val="Footer"/>
    </w:pPr>
    <w:r>
      <w:rPr>
        <w:lang w:eastAsia="ja"/>
      </w:rPr>
      <w:tab/>
    </w:r>
    <w:r>
      <w:rPr>
        <w:lang w:eastAsia="ja"/>
      </w:rPr>
      <w:tab/>
    </w:r>
    <w:r>
      <w:rPr>
        <w:sz w:val="18"/>
        <w:szCs w:val="14"/>
        <w:lang w:eastAsia="ja"/>
      </w:rPr>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27AAE250" w:rsidR="00440775" w:rsidRPr="001E1668" w:rsidRDefault="001E1668" w:rsidP="001E1668">
    <w:pPr>
      <w:pStyle w:val="Footer"/>
    </w:pPr>
    <w:r>
      <w:rPr>
        <w:lang w:eastAsia="ja"/>
      </w:rPr>
      <w:tab/>
    </w:r>
    <w:r>
      <w:rPr>
        <w:lang w:eastAsia="j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ja"/>
          </w:rPr>
          <w:t>D24/0237376</w:t>
        </w:r>
      </w:sdtContent>
    </w:sdt>
  </w:p>
  <w:p w14:paraId="0E2C46A7" w14:textId="1D10E90F" w:rsidR="00AF71AF" w:rsidRPr="001E1668" w:rsidRDefault="00440775" w:rsidP="001E1668">
    <w:pPr>
      <w:pStyle w:val="Footer"/>
    </w:pPr>
    <w:r>
      <w:rPr>
        <w:lang w:eastAsia="ja"/>
      </w:rPr>
      <w:tab/>
    </w:r>
    <w:r>
      <w:rPr>
        <w:lang w:eastAsia="ja"/>
      </w:rPr>
      <w:tab/>
    </w:r>
    <w:r>
      <w:rPr>
        <w:sz w:val="18"/>
        <w:szCs w:val="14"/>
        <w:lang w:eastAsia="ja"/>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B6E5" w14:textId="77777777" w:rsidR="00483CC7" w:rsidRDefault="00483CC7" w:rsidP="00127DAD">
      <w:r>
        <w:separator/>
      </w:r>
    </w:p>
  </w:footnote>
  <w:footnote w:type="continuationSeparator" w:id="0">
    <w:p w14:paraId="7D16857E" w14:textId="77777777" w:rsidR="00483CC7" w:rsidRDefault="00483CC7" w:rsidP="00127DAD">
      <w:r>
        <w:continuationSeparator/>
      </w:r>
    </w:p>
  </w:footnote>
  <w:footnote w:type="continuationNotice" w:id="1">
    <w:p w14:paraId="43265154" w14:textId="77777777" w:rsidR="00483CC7" w:rsidRDefault="0048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eastAsia="j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827D70F" w:rsidR="00916AF7" w:rsidRDefault="003309A6" w:rsidP="00127DAD">
    <w:pPr>
      <w:pStyle w:val="Header"/>
    </w:pPr>
    <w:r>
      <w:rPr>
        <w:noProof/>
      </w:rPr>
      <mc:AlternateContent>
        <mc:Choice Requires="wps">
          <w:drawing>
            <wp:anchor distT="45720" distB="45720" distL="114300" distR="114300" simplePos="0" relativeHeight="251660290" behindDoc="0" locked="0" layoutInCell="1" allowOverlap="1" wp14:anchorId="1B7228AD" wp14:editId="149DF68B">
              <wp:simplePos x="0" y="0"/>
              <wp:positionH relativeFrom="rightMargin">
                <wp:align>left</wp:align>
              </wp:positionH>
              <wp:positionV relativeFrom="paragraph">
                <wp:posOffset>-154940</wp:posOffset>
              </wp:positionV>
              <wp:extent cx="714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43876437" w14:textId="0061F361" w:rsidR="003309A6" w:rsidRPr="003309A6" w:rsidRDefault="003309A6">
                          <w:pPr>
                            <w:rPr>
                              <w:color w:val="404040" w:themeColor="text1" w:themeTint="BF"/>
                              <w:sz w:val="18"/>
                              <w:szCs w:val="16"/>
                            </w:rPr>
                          </w:pPr>
                          <w:r w:rsidRPr="003309A6">
                            <w:rPr>
                              <w:color w:val="404040" w:themeColor="text1" w:themeTint="BF"/>
                              <w:sz w:val="18"/>
                              <w:szCs w:val="16"/>
                            </w:rPr>
                            <w:t>Japanese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228AD" id="_x0000_t202" coordsize="21600,21600" o:spt="202" path="m,l,21600r21600,l21600,xe">
              <v:stroke joinstyle="miter"/>
              <v:path gradientshapeok="t" o:connecttype="rect"/>
            </v:shapetype>
            <v:shape id="Text Box 2" o:spid="_x0000_s1026" type="#_x0000_t202" style="position:absolute;margin-left:0;margin-top:-12.2pt;width:56.25pt;height:110.6pt;z-index:251660290;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cw+gEAAM0DAAAOAAAAZHJzL2Uyb0RvYy54bWysU9uO2yAQfa/Uf0C8N7ZTZ7NrxVltd5uq&#10;0vYibfsBGOMYFRgKJHb69R2wNxu1b1X9gMDDnJlz5rC5HbUiR+G8BFPTYpFTIgyHVpp9Tb9/2725&#10;ps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" filled="f" stroked="f">
              <v:textbox style="mso-fit-shape-to-text:t">
                <w:txbxContent>
                  <w:p w14:paraId="43876437" w14:textId="0061F361" w:rsidR="003309A6" w:rsidRPr="003309A6" w:rsidRDefault="003309A6">
                    <w:pPr>
                      <w:rPr>
                        <w:color w:val="404040" w:themeColor="text1" w:themeTint="BF"/>
                        <w:sz w:val="18"/>
                        <w:szCs w:val="16"/>
                      </w:rPr>
                    </w:pPr>
                    <w:r w:rsidRPr="003309A6">
                      <w:rPr>
                        <w:color w:val="404040" w:themeColor="text1" w:themeTint="BF"/>
                        <w:sz w:val="18"/>
                        <w:szCs w:val="16"/>
                      </w:rPr>
                      <w:t>Japanese</w:t>
                    </w:r>
                  </w:p>
                </w:txbxContent>
              </v:textbox>
              <w10:wrap type="square" anchorx="margin"/>
            </v:shape>
          </w:pict>
        </mc:Fallback>
      </mc:AlternateContent>
    </w:r>
    <w:r w:rsidR="00DD5BF0">
      <w:rPr>
        <w:noProof/>
        <w:lang w:eastAsia="j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j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6E1A"/>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7DAD"/>
    <w:rsid w:val="0013587A"/>
    <w:rsid w:val="001626F2"/>
    <w:rsid w:val="0017483D"/>
    <w:rsid w:val="00177D2D"/>
    <w:rsid w:val="00185215"/>
    <w:rsid w:val="00187CAE"/>
    <w:rsid w:val="001A4D2C"/>
    <w:rsid w:val="001D4434"/>
    <w:rsid w:val="001D492C"/>
    <w:rsid w:val="001E1668"/>
    <w:rsid w:val="001E62CB"/>
    <w:rsid w:val="001F63E2"/>
    <w:rsid w:val="00225A52"/>
    <w:rsid w:val="00237DA1"/>
    <w:rsid w:val="00240AEF"/>
    <w:rsid w:val="002444DE"/>
    <w:rsid w:val="002460F9"/>
    <w:rsid w:val="00250BF2"/>
    <w:rsid w:val="0026722F"/>
    <w:rsid w:val="002715EE"/>
    <w:rsid w:val="002771D2"/>
    <w:rsid w:val="002964D2"/>
    <w:rsid w:val="00297C14"/>
    <w:rsid w:val="002A3CCB"/>
    <w:rsid w:val="002D49E6"/>
    <w:rsid w:val="002E0306"/>
    <w:rsid w:val="002E3D4D"/>
    <w:rsid w:val="002F01CD"/>
    <w:rsid w:val="002F49DF"/>
    <w:rsid w:val="00303358"/>
    <w:rsid w:val="003152E0"/>
    <w:rsid w:val="00316604"/>
    <w:rsid w:val="0031727B"/>
    <w:rsid w:val="003309A6"/>
    <w:rsid w:val="003403BB"/>
    <w:rsid w:val="00365B17"/>
    <w:rsid w:val="00376020"/>
    <w:rsid w:val="00380413"/>
    <w:rsid w:val="00381218"/>
    <w:rsid w:val="00383E16"/>
    <w:rsid w:val="00390D50"/>
    <w:rsid w:val="00392C1D"/>
    <w:rsid w:val="00396551"/>
    <w:rsid w:val="00397F0C"/>
    <w:rsid w:val="003A1CC6"/>
    <w:rsid w:val="003B56AB"/>
    <w:rsid w:val="003C3383"/>
    <w:rsid w:val="003C3F29"/>
    <w:rsid w:val="003C7215"/>
    <w:rsid w:val="004103B9"/>
    <w:rsid w:val="00414D84"/>
    <w:rsid w:val="0042142B"/>
    <w:rsid w:val="00424303"/>
    <w:rsid w:val="00433F46"/>
    <w:rsid w:val="00440775"/>
    <w:rsid w:val="0044231C"/>
    <w:rsid w:val="004457C7"/>
    <w:rsid w:val="00456404"/>
    <w:rsid w:val="004661A2"/>
    <w:rsid w:val="00466537"/>
    <w:rsid w:val="00466E52"/>
    <w:rsid w:val="00474CC4"/>
    <w:rsid w:val="00483CC7"/>
    <w:rsid w:val="004A2133"/>
    <w:rsid w:val="004B06B1"/>
    <w:rsid w:val="004D0B2E"/>
    <w:rsid w:val="004D5E82"/>
    <w:rsid w:val="0050052A"/>
    <w:rsid w:val="005007C0"/>
    <w:rsid w:val="00537E8C"/>
    <w:rsid w:val="00541FBB"/>
    <w:rsid w:val="00566FE9"/>
    <w:rsid w:val="005728CD"/>
    <w:rsid w:val="005A006E"/>
    <w:rsid w:val="005A1925"/>
    <w:rsid w:val="005B118D"/>
    <w:rsid w:val="005B2D97"/>
    <w:rsid w:val="005D0F5C"/>
    <w:rsid w:val="005E1145"/>
    <w:rsid w:val="005E1703"/>
    <w:rsid w:val="0060579B"/>
    <w:rsid w:val="00607628"/>
    <w:rsid w:val="00620FC1"/>
    <w:rsid w:val="00633068"/>
    <w:rsid w:val="0065350E"/>
    <w:rsid w:val="0066015D"/>
    <w:rsid w:val="0066581B"/>
    <w:rsid w:val="0066616A"/>
    <w:rsid w:val="006723BD"/>
    <w:rsid w:val="00673E9B"/>
    <w:rsid w:val="00694952"/>
    <w:rsid w:val="006A1BE6"/>
    <w:rsid w:val="006A3C91"/>
    <w:rsid w:val="006B214C"/>
    <w:rsid w:val="006C3F2A"/>
    <w:rsid w:val="006D0BC0"/>
    <w:rsid w:val="006F639D"/>
    <w:rsid w:val="007343DF"/>
    <w:rsid w:val="007358C4"/>
    <w:rsid w:val="00753103"/>
    <w:rsid w:val="007657C5"/>
    <w:rsid w:val="007761FB"/>
    <w:rsid w:val="00783AC6"/>
    <w:rsid w:val="00786BF1"/>
    <w:rsid w:val="007875ED"/>
    <w:rsid w:val="007A58C0"/>
    <w:rsid w:val="007A782B"/>
    <w:rsid w:val="007F30C7"/>
    <w:rsid w:val="0080285D"/>
    <w:rsid w:val="008250E2"/>
    <w:rsid w:val="008402F8"/>
    <w:rsid w:val="00840EFA"/>
    <w:rsid w:val="00843E30"/>
    <w:rsid w:val="00845C58"/>
    <w:rsid w:val="00862013"/>
    <w:rsid w:val="008626AA"/>
    <w:rsid w:val="008631A5"/>
    <w:rsid w:val="00876233"/>
    <w:rsid w:val="0088584D"/>
    <w:rsid w:val="00886E6E"/>
    <w:rsid w:val="0089055B"/>
    <w:rsid w:val="008911E4"/>
    <w:rsid w:val="008A1F74"/>
    <w:rsid w:val="008A7361"/>
    <w:rsid w:val="008B02EB"/>
    <w:rsid w:val="008D7EFC"/>
    <w:rsid w:val="008E177C"/>
    <w:rsid w:val="008E6F71"/>
    <w:rsid w:val="00902826"/>
    <w:rsid w:val="00906765"/>
    <w:rsid w:val="00916AF7"/>
    <w:rsid w:val="009239C6"/>
    <w:rsid w:val="00940872"/>
    <w:rsid w:val="00944008"/>
    <w:rsid w:val="0095620D"/>
    <w:rsid w:val="009567D2"/>
    <w:rsid w:val="009658F1"/>
    <w:rsid w:val="00967403"/>
    <w:rsid w:val="00976958"/>
    <w:rsid w:val="00986373"/>
    <w:rsid w:val="00992BCE"/>
    <w:rsid w:val="00993264"/>
    <w:rsid w:val="009F7FE4"/>
    <w:rsid w:val="00A26AEF"/>
    <w:rsid w:val="00A35095"/>
    <w:rsid w:val="00A43B6C"/>
    <w:rsid w:val="00A44533"/>
    <w:rsid w:val="00A543C2"/>
    <w:rsid w:val="00A64252"/>
    <w:rsid w:val="00A64930"/>
    <w:rsid w:val="00A66AAD"/>
    <w:rsid w:val="00A80E41"/>
    <w:rsid w:val="00A8272B"/>
    <w:rsid w:val="00A90D6A"/>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69D2"/>
    <w:rsid w:val="00B86B4D"/>
    <w:rsid w:val="00B90E8D"/>
    <w:rsid w:val="00BA12A1"/>
    <w:rsid w:val="00BB45E1"/>
    <w:rsid w:val="00BD0B3B"/>
    <w:rsid w:val="00C011D5"/>
    <w:rsid w:val="00C106E2"/>
    <w:rsid w:val="00C35BA3"/>
    <w:rsid w:val="00C77A2C"/>
    <w:rsid w:val="00C800E3"/>
    <w:rsid w:val="00C84C21"/>
    <w:rsid w:val="00C8594F"/>
    <w:rsid w:val="00C96238"/>
    <w:rsid w:val="00CA0BE1"/>
    <w:rsid w:val="00CA355B"/>
    <w:rsid w:val="00CB081C"/>
    <w:rsid w:val="00CB46BF"/>
    <w:rsid w:val="00CD3045"/>
    <w:rsid w:val="00CE19F1"/>
    <w:rsid w:val="00CE1B57"/>
    <w:rsid w:val="00D03614"/>
    <w:rsid w:val="00D14913"/>
    <w:rsid w:val="00D21BAC"/>
    <w:rsid w:val="00D30C69"/>
    <w:rsid w:val="00D40239"/>
    <w:rsid w:val="00D544F4"/>
    <w:rsid w:val="00D65750"/>
    <w:rsid w:val="00D753BA"/>
    <w:rsid w:val="00D846C7"/>
    <w:rsid w:val="00D9024A"/>
    <w:rsid w:val="00DA1B75"/>
    <w:rsid w:val="00DC188E"/>
    <w:rsid w:val="00DD5BF0"/>
    <w:rsid w:val="00DE3892"/>
    <w:rsid w:val="00E11F4E"/>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F20B0"/>
    <w:rsid w:val="00EF6B6A"/>
    <w:rsid w:val="00F0060B"/>
    <w:rsid w:val="00F072D0"/>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3DE6"/>
    <w:rsid w:val="00FE62C8"/>
    <w:rsid w:val="00FE7865"/>
    <w:rsid w:val="00FF11AD"/>
    <w:rsid w:val="00FF6CB9"/>
    <w:rsid w:val="00FF70C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7ED5B4B-75D0-4F0E-9A7E-E09E2B7C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75EB4E673AE94372AE52135C4CED900E"/>
        <w:category>
          <w:name w:val="General"/>
          <w:gallery w:val="placeholder"/>
        </w:category>
        <w:types>
          <w:type w:val="bbPlcHdr"/>
        </w:types>
        <w:behaviors>
          <w:behavior w:val="content"/>
        </w:behaviors>
        <w:guid w:val="{03971E80-F908-4433-A1EC-A0A1924E6FEB}"/>
      </w:docPartPr>
      <w:docPartBody>
        <w:p w:rsidR="00903376" w:rsidRDefault="00903376" w:rsidP="00903376">
          <w:pPr>
            <w:pStyle w:val="75EB4E673AE94372AE52135C4CED900E"/>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2A62A9"/>
    <w:rsid w:val="003A2F28"/>
    <w:rsid w:val="003F43C2"/>
    <w:rsid w:val="00462B0A"/>
    <w:rsid w:val="004C60B5"/>
    <w:rsid w:val="004F5544"/>
    <w:rsid w:val="00716BF8"/>
    <w:rsid w:val="00812C17"/>
    <w:rsid w:val="00876233"/>
    <w:rsid w:val="00903376"/>
    <w:rsid w:val="00987071"/>
    <w:rsid w:val="00991E2F"/>
    <w:rsid w:val="00B86B4D"/>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376"/>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 w:type="paragraph" w:customStyle="1" w:styleId="75EB4E673AE94372AE52135C4CED900E">
    <w:name w:val="75EB4E673AE94372AE52135C4CED900E"/>
    <w:rsid w:val="009033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2.xml><?xml version="1.0" encoding="utf-8"?>
<ds:datastoreItem xmlns:ds="http://schemas.openxmlformats.org/officeDocument/2006/customXml" ds:itemID="{06C84BEF-B887-4E75-BB25-EA077E58B6FA}"/>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C1DD0109-B0D5-4DF1-9925-44E6453C8F1D}">
  <ds:schemaRefs>
    <ds:schemaRef ds:uri="http://purl.org/dc/dcmitype/"/>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d6520638-0d4b-4f10-b9f9-cc818b5e466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1152</CharactersWithSpaces>
  <SharedDoc>false</SharedDoc>
  <HLinks>
    <vt:vector size="6" baseType="variant">
      <vt:variant>
        <vt:i4>5439580</vt:i4>
      </vt:variant>
      <vt:variant>
        <vt:i4>0</vt:i4>
      </vt:variant>
      <vt:variant>
        <vt:i4>0</vt:i4>
      </vt:variant>
      <vt:variant>
        <vt:i4>5</vt:i4>
      </vt:variant>
      <vt:variant>
        <vt:lpwstr>https://myfuture.edu.au/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cp:revision>
  <cp:lastPrinted>2025-04-08T05:02:00Z</cp:lastPrinted>
  <dcterms:created xsi:type="dcterms:W3CDTF">2025-04-08T05:02:00Z</dcterms:created>
  <dcterms:modified xsi:type="dcterms:W3CDTF">2025-04-08T05:03:00Z</dcterms:modified>
  <cp:contentStatus>D24/0237376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