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8C1B1B">
      <w:pPr>
        <w:pStyle w:val="Title"/>
        <w:rPr>
          <w:bCs/>
        </w:rPr>
      </w:pPr>
      <w:bookmarkStart w:id="0" w:name="_Hlk103166844"/>
      <w:bookmarkStart w:id="1" w:name="_Toc84334888"/>
      <w:r>
        <w:rPr>
          <w:bCs/>
          <w:lang w:val="vi"/>
        </w:rPr>
        <w:t>Số định danh Sinh viên Duy nhất</w:t>
      </w:r>
      <w:bookmarkEnd w:id="0"/>
    </w:p>
    <w:p w14:paraId="576D06CF" w14:textId="7D8F3615" w:rsidR="00465EAB" w:rsidRPr="0098787E" w:rsidRDefault="00465EAB" w:rsidP="008C1B1B">
      <w:pPr>
        <w:pStyle w:val="Title"/>
        <w:rPr>
          <w:color w:val="auto"/>
          <w:sz w:val="36"/>
          <w:szCs w:val="36"/>
        </w:rPr>
      </w:pPr>
      <w:r w:rsidRPr="0098787E">
        <w:rPr>
          <w:color w:val="auto"/>
          <w:sz w:val="36"/>
          <w:szCs w:val="36"/>
        </w:rPr>
        <w:t>Thông tin cho phụ huynh và người chăm sóc</w:t>
      </w:r>
    </w:p>
    <w:bookmarkEnd w:id="1"/>
    <w:p w14:paraId="0F61C0DA" w14:textId="29A52D85" w:rsidR="00465EAB" w:rsidRPr="0098787E" w:rsidRDefault="00465EAB" w:rsidP="008C1B1B">
      <w:pPr>
        <w:pStyle w:val="BodyText"/>
        <w:spacing w:before="94"/>
        <w:ind w:right="158"/>
        <w:rPr>
          <w:lang w:val="vi"/>
        </w:rPr>
      </w:pPr>
      <w:r>
        <w:rPr>
          <w:lang w:val="vi"/>
        </w:rPr>
        <w:t xml:space="preserve">Chính phủ Úc yêu cầu mọi người tham gia đào tạo được công nhận toàn quốc phải có một số Định danh Sinh viên Duy nhất (USI). Nó được mở rộng đến tất cả các sinh viên học cao hơn trong một cơ sở được Chính phủ Liên bang hỗ trợ. </w:t>
      </w:r>
    </w:p>
    <w:p w14:paraId="343029E9" w14:textId="77777777" w:rsidR="00465EAB" w:rsidRPr="0098787E" w:rsidRDefault="00465EAB" w:rsidP="00465EAB">
      <w:pPr>
        <w:pStyle w:val="BodyText"/>
        <w:rPr>
          <w:sz w:val="19"/>
          <w:szCs w:val="19"/>
          <w:lang w:val="vi"/>
        </w:rPr>
      </w:pPr>
    </w:p>
    <w:p w14:paraId="36C4AAC2" w14:textId="022DDAAD" w:rsidR="00465EAB" w:rsidRPr="0098787E" w:rsidRDefault="00465EAB" w:rsidP="00EA29C9">
      <w:pPr>
        <w:pStyle w:val="BodyText"/>
        <w:ind w:right="111"/>
        <w:rPr>
          <w:lang w:val="vi"/>
        </w:rPr>
      </w:pPr>
      <w:r>
        <w:rPr>
          <w:lang w:val="vi"/>
        </w:rPr>
        <w:t>Nếu quý vị học đại học, TAFE hoặc đào tạo được công nhận toàn quốc khác, quý vị cần một USI. Cần số định danh này để có trợ giúp tài chính từ Chính phủ Liên bang (HECS-HELP) và để nhận bằng cấp hoặc chứng nhận hoàn thành.</w:t>
      </w:r>
    </w:p>
    <w:p w14:paraId="31D7A985" w14:textId="77777777" w:rsidR="00465EAB" w:rsidRPr="0098787E" w:rsidRDefault="00465EAB" w:rsidP="00465EAB">
      <w:pPr>
        <w:pStyle w:val="BodyText"/>
        <w:spacing w:before="10"/>
        <w:rPr>
          <w:sz w:val="19"/>
          <w:szCs w:val="19"/>
          <w:lang w:val="vi"/>
        </w:rPr>
      </w:pPr>
    </w:p>
    <w:p w14:paraId="402EFCC6" w14:textId="3A1EE3BF" w:rsidR="00465EAB" w:rsidRPr="0098787E" w:rsidRDefault="00465EAB" w:rsidP="00EA29C9">
      <w:pPr>
        <w:widowControl w:val="0"/>
        <w:tabs>
          <w:tab w:val="left" w:pos="851"/>
        </w:tabs>
        <w:autoSpaceDE w:val="0"/>
        <w:autoSpaceDN w:val="0"/>
        <w:ind w:right="-2"/>
        <w:rPr>
          <w:lang w:val="vi"/>
        </w:rPr>
      </w:pPr>
      <w:r>
        <w:rPr>
          <w:lang w:val="vi"/>
        </w:rPr>
        <w:t xml:space="preserve">Việc này bao gồm các học sinh học lấy bằng cấp Giáo dục và Đào tạo Hướng nghiệp (VET) như một phần của chương trình học tại trường hoặc nộp đơn xin vào đại học thông qua </w:t>
      </w:r>
      <w:hyperlink r:id="rId12">
        <w:r>
          <w:rPr>
            <w:color w:val="0462C1"/>
            <w:u w:val="single"/>
            <w:lang w:val="vi"/>
          </w:rPr>
          <w:t>Trung tâm</w:t>
        </w:r>
      </w:hyperlink>
      <w:r>
        <w:rPr>
          <w:color w:val="0462C1"/>
          <w:lang w:val="vi"/>
        </w:rPr>
        <w:t xml:space="preserve"> </w:t>
      </w:r>
      <w:hyperlink r:id="rId13">
        <w:r>
          <w:rPr>
            <w:color w:val="0462C1"/>
            <w:u w:val="single"/>
            <w:lang w:val="vi"/>
          </w:rPr>
          <w:t>Dịch vụ Đại học</w:t>
        </w:r>
      </w:hyperlink>
      <w:r>
        <w:rPr>
          <w:vertAlign w:val="superscript"/>
          <w:lang w:val="vi"/>
        </w:rPr>
        <w:t>1</w:t>
      </w:r>
      <w:r>
        <w:rPr>
          <w:lang w:val="vi"/>
        </w:rPr>
        <w:t xml:space="preserve"> (TISC). </w:t>
      </w:r>
    </w:p>
    <w:p w14:paraId="0D34CDC4" w14:textId="77777777" w:rsidR="00544885" w:rsidRPr="0098787E" w:rsidRDefault="00544885" w:rsidP="008C2D58">
      <w:pPr>
        <w:pStyle w:val="Heading1"/>
        <w:spacing w:before="320" w:after="200"/>
        <w:rPr>
          <w:lang w:val="vi"/>
        </w:rPr>
      </w:pPr>
      <w:r>
        <w:rPr>
          <w:bCs/>
          <w:lang w:val="vi"/>
        </w:rPr>
        <w:t>USI là gì?</w:t>
      </w:r>
    </w:p>
    <w:p w14:paraId="60C675B2" w14:textId="3D238963" w:rsidR="00465EAB" w:rsidRPr="0098787E" w:rsidRDefault="00544885" w:rsidP="009423D1">
      <w:pPr>
        <w:pStyle w:val="BodyText"/>
        <w:ind w:right="158"/>
        <w:rPr>
          <w:sz w:val="19"/>
          <w:szCs w:val="19"/>
          <w:lang w:val="vi"/>
        </w:rPr>
      </w:pPr>
      <w:r>
        <w:rPr>
          <w:lang w:val="vi"/>
        </w:rPr>
        <w:t xml:space="preserve">USI là một số tham chiếu gồm cả số và chữ có 10 ký tự được cấp bởi Chính phủ Úc từ 2015. Số USI theo một người cả đời và giúp truy cập vào hồ sơ thành tích của một người trong một tài khoản trực tuyến mà họ kiểm soát. Tao lập số USI là miễn phí và sẽ mất khoảng 5 phút để thiết lập. Một tài khoản USI có thể được truy cập trực tuyến bất cứ lúc nào. Tìm thông tin về </w:t>
      </w:r>
      <w:hyperlink r:id="rId14" w:history="1">
        <w:r>
          <w:rPr>
            <w:rStyle w:val="Hyperlink"/>
            <w:lang w:val="vi"/>
          </w:rPr>
          <w:t>USI</w:t>
        </w:r>
      </w:hyperlink>
      <w:r>
        <w:rPr>
          <w:vertAlign w:val="superscript"/>
          <w:lang w:val="vi"/>
        </w:rPr>
        <w:t>2</w:t>
      </w:r>
      <w:r>
        <w:rPr>
          <w:lang w:val="vi"/>
        </w:rPr>
        <w:t xml:space="preserve"> bằng tiếng Anh và </w:t>
      </w:r>
      <w:hyperlink r:id="rId15">
        <w:r>
          <w:rPr>
            <w:rStyle w:val="Hyperlink"/>
            <w:lang w:val="vi"/>
          </w:rPr>
          <w:t>những tiếng khác</w:t>
        </w:r>
      </w:hyperlink>
      <w:r>
        <w:rPr>
          <w:vertAlign w:val="superscript"/>
          <w:lang w:val="vi"/>
        </w:rPr>
        <w:t>3</w:t>
      </w:r>
      <w:r>
        <w:rPr>
          <w:lang w:val="vi"/>
        </w:rPr>
        <w:t>.</w:t>
      </w:r>
    </w:p>
    <w:p w14:paraId="0566C5B8" w14:textId="5D2267E0" w:rsidR="00544885" w:rsidRPr="00544885" w:rsidRDefault="009218FC" w:rsidP="008C2D58">
      <w:pPr>
        <w:pStyle w:val="Heading1"/>
        <w:spacing w:before="320" w:after="200"/>
      </w:pPr>
      <w:r>
        <w:rPr>
          <w:bCs/>
          <w:lang w:val="vi"/>
        </w:rPr>
        <w:t>Tạo lập một USI</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vi"/>
        </w:rPr>
        <w:t>Quí vị sẽ cần 2 trong số những giấy tờ định danh sau đây trước khi bắt đầu nộp đơn xin (lưu ý: có thể tạo lập một USI thay mặt người khác):</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vi"/>
        </w:rPr>
        <w:t>Bằng lái Úc</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Thẻ Medicare</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Thị thực Úc (với hộ chiếu không phải của Úc) đối với sinh viên quốc tế</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Giấy khai sinh Úc (bản trích lục khai sinh là không đủ)</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Giấy chứng nhận có cha/mẹ là công dân Úc</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Giấy chứng nhận công dân Úc</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vi"/>
        </w:rPr>
        <w:t>Giấy chứng nhận công dân Úc</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vi"/>
        </w:rPr>
        <w:t>ImmiCard.</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vi"/>
        </w:rPr>
        <w:t xml:space="preserve">Các chi tiết nhập vào phải khớp với những chi tiết trên giấy tờ định danh được sử dụng. Để biết thêm thông tin hãy vào </w:t>
      </w:r>
      <w:hyperlink r:id="rId16">
        <w:r>
          <w:rPr>
            <w:rFonts w:eastAsia="Arial"/>
            <w:color w:val="0462C1"/>
            <w:szCs w:val="22"/>
            <w:u w:val="single"/>
            <w:lang w:val="vi"/>
          </w:rPr>
          <w:t>USI website</w:t>
        </w:r>
      </w:hyperlink>
      <w:r>
        <w:rPr>
          <w:rFonts w:eastAsia="Arial"/>
          <w:szCs w:val="22"/>
          <w:vertAlign w:val="superscript"/>
          <w:lang w:val="vi"/>
        </w:rPr>
        <w:t>4</w:t>
      </w:r>
      <w:r>
        <w:rPr>
          <w:rFonts w:eastAsia="Arial"/>
          <w:szCs w:val="22"/>
          <w:lang w:val="vi"/>
        </w:rPr>
        <w:t>.</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vi"/>
        </w:rPr>
        <w:t>Bảo đảm tất cả các chi tiết cá nhân của sinh viên là sẵn sàng, chẳng hạn địa chỉ email.</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r>
        <w:rPr>
          <w:rFonts w:eastAsia="Arial"/>
          <w:szCs w:val="22"/>
          <w:lang w:val="vi"/>
        </w:rPr>
        <w:t xml:space="preserve">Hãy vào </w:t>
      </w:r>
      <w:hyperlink r:id="rId17">
        <w:r>
          <w:rPr>
            <w:rFonts w:eastAsia="Arial"/>
            <w:color w:val="0462C1"/>
            <w:szCs w:val="22"/>
            <w:u w:val="single"/>
            <w:lang w:val="vi"/>
          </w:rPr>
          <w:t>USI website</w:t>
        </w:r>
      </w:hyperlink>
      <w:r>
        <w:rPr>
          <w:rFonts w:eastAsia="Arial"/>
          <w:szCs w:val="22"/>
          <w:vertAlign w:val="superscript"/>
          <w:lang w:val="vi"/>
        </w:rPr>
        <w:t>5</w:t>
      </w:r>
      <w:r>
        <w:rPr>
          <w:rFonts w:eastAsia="Arial"/>
          <w:szCs w:val="22"/>
          <w:lang w:val="vi"/>
        </w:rPr>
        <w:t xml:space="preserve"> và bấm vào nút 'Lấy số USI của bạn' và làm theo các bước.</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vi"/>
        </w:rPr>
        <w:t xml:space="preserve">1 </w:t>
      </w:r>
      <w:r>
        <w:rPr>
          <w:vertAlign w:val="superscript"/>
          <w:lang w:val="vi"/>
        </w:rPr>
        <w:t xml:space="preserve"> </w:t>
      </w:r>
      <w:hyperlink r:id="rId18" w:history="1">
        <w:r>
          <w:rPr>
            <w:rStyle w:val="Hyperlink"/>
            <w:sz w:val="20"/>
            <w:lang w:val="vi"/>
          </w:rPr>
          <w:t>https://www.tisc.edu.au/static/guide/applying-online.tisc</w:t>
        </w:r>
      </w:hyperlink>
    </w:p>
    <w:p w14:paraId="3C7B60F1" w14:textId="1FB05617" w:rsidR="0022325D" w:rsidRDefault="00520DC2" w:rsidP="0076013A">
      <w:pPr>
        <w:spacing w:line="229" w:lineRule="exact"/>
        <w:ind w:left="118"/>
        <w:rPr>
          <w:sz w:val="20"/>
        </w:rPr>
      </w:pPr>
      <w:r>
        <w:rPr>
          <w:sz w:val="13"/>
          <w:lang w:val="vi"/>
        </w:rPr>
        <w:t xml:space="preserve">2  </w:t>
      </w:r>
      <w:r>
        <w:rPr>
          <w:rStyle w:val="Hyperlink"/>
          <w:sz w:val="20"/>
          <w:lang w:val="vi"/>
        </w:rPr>
        <w:t>https://www.usi.gov.au/</w:t>
      </w:r>
      <w:r>
        <w:rPr>
          <w:sz w:val="13"/>
          <w:lang w:val="vi"/>
        </w:rPr>
        <w:t xml:space="preserve"> </w:t>
      </w:r>
    </w:p>
    <w:p w14:paraId="6442D165" w14:textId="522D838A" w:rsidR="0022325D" w:rsidRDefault="00520DC2" w:rsidP="0022325D">
      <w:pPr>
        <w:spacing w:line="229" w:lineRule="exact"/>
        <w:ind w:left="118"/>
        <w:rPr>
          <w:sz w:val="20"/>
        </w:rPr>
      </w:pPr>
      <w:r>
        <w:rPr>
          <w:sz w:val="13"/>
          <w:lang w:val="vi"/>
        </w:rPr>
        <w:t xml:space="preserve">3  </w:t>
      </w:r>
      <w:hyperlink r:id="rId19">
        <w:r>
          <w:rPr>
            <w:color w:val="0462C1"/>
            <w:sz w:val="20"/>
            <w:u w:val="single"/>
            <w:lang w:val="vi"/>
          </w:rPr>
          <w:t>https://www.usi.gov.au/languages</w:t>
        </w:r>
      </w:hyperlink>
    </w:p>
    <w:p w14:paraId="7267F358" w14:textId="24CE8998" w:rsidR="0022325D" w:rsidRDefault="0076013A" w:rsidP="0022325D">
      <w:pPr>
        <w:ind w:left="118"/>
        <w:rPr>
          <w:sz w:val="20"/>
        </w:rPr>
      </w:pPr>
      <w:r>
        <w:rPr>
          <w:sz w:val="13"/>
          <w:lang w:val="vi"/>
        </w:rPr>
        <w:t xml:space="preserve">4 </w:t>
      </w:r>
      <w:hyperlink r:id="rId20" w:history="1">
        <w:r>
          <w:rPr>
            <w:rStyle w:val="Hyperlink"/>
            <w:sz w:val="20"/>
            <w:szCs w:val="18"/>
            <w:lang w:val="vi"/>
          </w:rPr>
          <w:t>https://www.usi.gov.au/students/identification</w:t>
        </w:r>
      </w:hyperlink>
      <w:r>
        <w:rPr>
          <w:sz w:val="20"/>
          <w:szCs w:val="18"/>
          <w:lang w:val="vi"/>
        </w:rPr>
        <w:t xml:space="preserve"> </w:t>
      </w:r>
    </w:p>
    <w:p w14:paraId="3F7994FD" w14:textId="7AFF4891" w:rsidR="0022325D" w:rsidRDefault="00B92E23" w:rsidP="0022325D">
      <w:pPr>
        <w:ind w:left="118"/>
      </w:pPr>
      <w:r>
        <w:rPr>
          <w:sz w:val="13"/>
          <w:lang w:val="vi"/>
        </w:rPr>
        <w:t xml:space="preserve">5 </w:t>
      </w:r>
      <w:hyperlink r:id="rId21">
        <w:r>
          <w:rPr>
            <w:color w:val="0462C1"/>
            <w:sz w:val="20"/>
            <w:u w:val="single"/>
            <w:lang w:val="vi"/>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vi"/>
      </w:rPr>
      <w:tab/>
    </w:r>
    <w:r>
      <w:rPr>
        <w:lang w:val="v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vi"/>
          </w:rPr>
          <w:t>D22/TRIMnumber</w:t>
        </w:r>
      </w:sdtContent>
    </w:sdt>
  </w:p>
  <w:p w14:paraId="3CC1B870" w14:textId="77777777"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v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vi"/>
      </w:rPr>
      <w:tab/>
    </w:r>
    <w:r>
      <w:rPr>
        <w:lang w:val="vi"/>
      </w:rPr>
      <w:tab/>
    </w:r>
    <w:r>
      <w:rPr>
        <w:sz w:val="18"/>
        <w:szCs w:val="14"/>
        <w:lang w:val="vi"/>
      </w:rPr>
      <w:t>D24/0265594</w:t>
    </w:r>
    <w:r>
      <w:rPr>
        <w:lang w:val="vi"/>
      </w:rPr>
      <w:tab/>
    </w:r>
    <w:r>
      <w:rPr>
        <w:lang w:val="vi"/>
      </w:rPr>
      <w:tab/>
    </w:r>
    <w:r>
      <w:rPr>
        <w:lang w:val="vi"/>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56A54FD" w:rsidR="00916AF7" w:rsidRDefault="0098787E" w:rsidP="00127DAD">
    <w:pPr>
      <w:pStyle w:val="Header"/>
    </w:pPr>
    <w:r>
      <w:rPr>
        <w:noProof/>
      </w:rPr>
      <mc:AlternateContent>
        <mc:Choice Requires="wps">
          <w:drawing>
            <wp:anchor distT="45720" distB="45720" distL="114300" distR="114300" simplePos="0" relativeHeight="251660290" behindDoc="0" locked="0" layoutInCell="1" allowOverlap="1" wp14:anchorId="2B4B3B9D" wp14:editId="0BAE6F6B">
              <wp:simplePos x="0" y="0"/>
              <wp:positionH relativeFrom="column">
                <wp:posOffset>5757545</wp:posOffset>
              </wp:positionH>
              <wp:positionV relativeFrom="paragraph">
                <wp:posOffset>-135890</wp:posOffset>
              </wp:positionV>
              <wp:extent cx="81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3D1BE603" w14:textId="16BD3E62" w:rsidR="0098787E" w:rsidRPr="0098787E" w:rsidRDefault="0098787E">
                          <w:pPr>
                            <w:rPr>
                              <w:color w:val="404040" w:themeColor="text1" w:themeTint="BF"/>
                              <w:sz w:val="18"/>
                              <w:szCs w:val="16"/>
                            </w:rPr>
                          </w:pPr>
                          <w:r w:rsidRPr="0098787E">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B3B9D" id="_x0000_t202" coordsize="21600,21600" o:spt="202" path="m,l,21600r21600,l21600,xe">
              <v:stroke joinstyle="miter"/>
              <v:path gradientshapeok="t" o:connecttype="rect"/>
            </v:shapetype>
            <v:shape id="Text Box 2" o:spid="_x0000_s1026" type="#_x0000_t202" style="position:absolute;margin-left:453.35pt;margin-top:-10.7pt;width:64.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au+AEAAM0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" filled="f" stroked="f">
              <v:textbox style="mso-fit-shape-to-text:t">
                <w:txbxContent>
                  <w:p w14:paraId="3D1BE603" w14:textId="16BD3E62" w:rsidR="0098787E" w:rsidRPr="0098787E" w:rsidRDefault="0098787E">
                    <w:pPr>
                      <w:rPr>
                        <w:color w:val="404040" w:themeColor="text1" w:themeTint="BF"/>
                        <w:sz w:val="18"/>
                        <w:szCs w:val="16"/>
                      </w:rPr>
                    </w:pPr>
                    <w:r w:rsidRPr="0098787E">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51D6"/>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8787E"/>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153B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51D6"/>
    <w:rsid w:val="001562FA"/>
    <w:rsid w:val="003F43C2"/>
    <w:rsid w:val="00423C7A"/>
    <w:rsid w:val="00462B0A"/>
    <w:rsid w:val="004C60B5"/>
    <w:rsid w:val="005865DF"/>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3.xml><?xml version="1.0" encoding="utf-8"?>
<ds:datastoreItem xmlns:ds="http://schemas.openxmlformats.org/officeDocument/2006/customXml" ds:itemID="{89079D86-B4E4-4F06-AA06-1CE09DB3DE45}"/>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2693</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dcterms:created xsi:type="dcterms:W3CDTF">2025-02-17T07:40:00Z</dcterms:created>
  <dcterms:modified xsi:type="dcterms:W3CDTF">2025-04-09T02:20:00Z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